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A70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color w:val="000000"/>
          <w:spacing w:val="0"/>
          <w:kern w:val="0"/>
          <w:sz w:val="32"/>
          <w:szCs w:val="32"/>
          <w:lang w:val="en-US" w:eastAsia="zh-CN" w:bidi="ar"/>
        </w:rPr>
      </w:pPr>
      <w:r>
        <w:rPr>
          <w:rFonts w:hint="default" w:ascii="Times New Roman" w:hAnsi="Times New Roman" w:eastAsia="黑体" w:cs="Times New Roman"/>
          <w:snapToGrid w:val="0"/>
          <w:color w:val="000000"/>
          <w:spacing w:val="0"/>
          <w:kern w:val="0"/>
          <w:sz w:val="32"/>
          <w:szCs w:val="32"/>
          <w:lang w:val="en-US" w:eastAsia="zh-CN" w:bidi="ar"/>
        </w:rPr>
        <w:t>附件</w:t>
      </w:r>
    </w:p>
    <w:p w14:paraId="05136E6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color w:val="000000"/>
          <w:spacing w:val="0"/>
          <w:kern w:val="0"/>
          <w:sz w:val="32"/>
          <w:szCs w:val="32"/>
          <w:lang w:val="en-US" w:eastAsia="zh-CN" w:bidi="ar"/>
        </w:rPr>
      </w:pPr>
    </w:p>
    <w:p w14:paraId="53A92BE4">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spacing w:val="-6"/>
          <w:kern w:val="2"/>
          <w:szCs w:val="20"/>
        </w:rPr>
      </w:pPr>
      <w:bookmarkStart w:id="0" w:name="_GoBack"/>
      <w:r>
        <w:rPr>
          <w:rFonts w:hint="default" w:ascii="Times New Roman" w:hAnsi="Times New Roman" w:eastAsia="方正小标宋简体" w:cs="Times New Roman"/>
          <w:color w:val="000000"/>
          <w:spacing w:val="-6"/>
          <w:kern w:val="2"/>
          <w:sz w:val="44"/>
          <w:szCs w:val="44"/>
          <w:lang w:val="en-US" w:eastAsia="zh-CN" w:bidi="ar"/>
        </w:rPr>
        <w:t>2025年广东省</w:t>
      </w:r>
      <w:r>
        <w:rPr>
          <w:rFonts w:hint="eastAsia" w:ascii="方正小标宋简体" w:hAnsi="方正小标宋简体" w:eastAsia="方正小标宋简体" w:cs="方正小标宋简体"/>
          <w:color w:val="000000"/>
          <w:spacing w:val="-6"/>
          <w:kern w:val="2"/>
          <w:sz w:val="44"/>
          <w:szCs w:val="44"/>
          <w:lang w:val="en-US" w:eastAsia="zh-CN" w:bidi="ar"/>
        </w:rPr>
        <w:t>“</w:t>
      </w:r>
      <w:r>
        <w:rPr>
          <w:rFonts w:hint="default" w:ascii="Times New Roman" w:hAnsi="Times New Roman" w:eastAsia="方正小标宋简体" w:cs="Times New Roman"/>
          <w:color w:val="000000"/>
          <w:spacing w:val="-6"/>
          <w:kern w:val="2"/>
          <w:sz w:val="44"/>
          <w:szCs w:val="44"/>
          <w:lang w:val="en-US" w:eastAsia="zh-CN" w:bidi="ar"/>
        </w:rPr>
        <w:t>最美医务工作者</w:t>
      </w:r>
      <w:r>
        <w:rPr>
          <w:rFonts w:hint="eastAsia" w:ascii="方正小标宋简体" w:hAnsi="方正小标宋简体" w:eastAsia="方正小标宋简体" w:cs="方正小标宋简体"/>
          <w:color w:val="000000"/>
          <w:spacing w:val="-6"/>
          <w:kern w:val="2"/>
          <w:sz w:val="44"/>
          <w:szCs w:val="44"/>
          <w:lang w:val="en-US" w:eastAsia="zh-CN" w:bidi="ar"/>
        </w:rPr>
        <w:t>”</w:t>
      </w:r>
      <w:r>
        <w:rPr>
          <w:rFonts w:hint="default" w:ascii="Times New Roman" w:hAnsi="Times New Roman" w:eastAsia="方正小标宋简体" w:cs="Times New Roman"/>
          <w:color w:val="000000"/>
          <w:spacing w:val="-6"/>
          <w:kern w:val="2"/>
          <w:sz w:val="44"/>
          <w:szCs w:val="44"/>
          <w:lang w:val="en-US" w:eastAsia="zh-CN" w:bidi="ar"/>
        </w:rPr>
        <w:t>推选结果</w:t>
      </w:r>
      <w:bookmarkEnd w:id="0"/>
    </w:p>
    <w:p w14:paraId="06FF66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（按姓氏笔画排序）</w:t>
      </w:r>
    </w:p>
    <w:p w14:paraId="4C1FFC73">
      <w:pPr>
        <w:pStyle w:val="2"/>
        <w:rPr>
          <w:rFonts w:hint="default" w:ascii="Times New Roman" w:hAnsi="Times New Roman" w:cs="Times New Roma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1"/>
        <w:gridCol w:w="7469"/>
      </w:tblGrid>
      <w:tr w14:paraId="01DB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91" w:type="dxa"/>
            <w:noWrap w:val="0"/>
            <w:vAlign w:val="center"/>
          </w:tcPr>
          <w:p w14:paraId="16660F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冯穗芬</w:t>
            </w:r>
          </w:p>
        </w:tc>
        <w:tc>
          <w:tcPr>
            <w:tcW w:w="7469" w:type="dxa"/>
            <w:noWrap w:val="0"/>
            <w:vAlign w:val="center"/>
          </w:tcPr>
          <w:p w14:paraId="596CCB4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snapToGrid w:val="0"/>
                <w:color w:val="000000"/>
                <w:spacing w:val="0"/>
                <w:kern w:val="0"/>
                <w:sz w:val="32"/>
                <w:szCs w:val="32"/>
                <w:u w:val="none"/>
                <w:lang w:val="en-US" w:eastAsia="zh-CN" w:bidi="ar"/>
              </w:rPr>
              <w:t>广东省第二中医院药学部专业组组长，副主任药师；广东省中医药局驻罗定市龙湾镇帮扶工作队队长兼大石村驻村第一书记</w:t>
            </w:r>
          </w:p>
        </w:tc>
      </w:tr>
      <w:tr w14:paraId="020E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1591" w:type="dxa"/>
            <w:noWrap w:val="0"/>
            <w:vAlign w:val="center"/>
          </w:tcPr>
          <w:p w14:paraId="68FECB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iCs w:val="0"/>
                <w:color w:val="000000"/>
                <w:spacing w:val="0"/>
                <w:kern w:val="0"/>
                <w:sz w:val="32"/>
                <w:szCs w:val="32"/>
                <w:u w:val="none"/>
                <w:lang w:val="en-US" w:eastAsia="zh-CN" w:bidi="ar"/>
              </w:rPr>
              <w:t>江海湛</w:t>
            </w:r>
          </w:p>
        </w:tc>
        <w:tc>
          <w:tcPr>
            <w:tcW w:w="7469" w:type="dxa"/>
            <w:noWrap w:val="0"/>
            <w:vAlign w:val="center"/>
          </w:tcPr>
          <w:p w14:paraId="51E1FD7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color w:val="000000"/>
                <w:spacing w:val="0"/>
                <w:kern w:val="0"/>
                <w:sz w:val="32"/>
                <w:szCs w:val="32"/>
                <w:u w:val="none"/>
                <w:lang w:val="en-US" w:eastAsia="zh-CN" w:bidi="ar"/>
              </w:rPr>
              <w:t>茂名市妇幼保健院产三科副主任，主任医师</w:t>
            </w:r>
          </w:p>
        </w:tc>
      </w:tr>
      <w:tr w14:paraId="2174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591" w:type="dxa"/>
            <w:noWrap w:val="0"/>
            <w:vAlign w:val="center"/>
          </w:tcPr>
          <w:p w14:paraId="47AE6A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李延甫</w:t>
            </w:r>
          </w:p>
        </w:tc>
        <w:tc>
          <w:tcPr>
            <w:tcW w:w="7469" w:type="dxa"/>
            <w:noWrap w:val="0"/>
            <w:vAlign w:val="center"/>
          </w:tcPr>
          <w:p w14:paraId="7BB0837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color w:val="000000"/>
                <w:spacing w:val="0"/>
                <w:kern w:val="0"/>
                <w:sz w:val="32"/>
                <w:szCs w:val="32"/>
                <w:u w:val="none"/>
                <w:lang w:val="en-US" w:eastAsia="zh-CN" w:bidi="ar"/>
              </w:rPr>
              <w:t>中山大学附属第一医院烧伤与创面修复科副护士长，主管护师</w:t>
            </w:r>
          </w:p>
        </w:tc>
      </w:tr>
      <w:tr w14:paraId="5FED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591" w:type="dxa"/>
            <w:noWrap w:val="0"/>
            <w:vAlign w:val="center"/>
          </w:tcPr>
          <w:p w14:paraId="29A8C8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吴淑蝶</w:t>
            </w:r>
          </w:p>
        </w:tc>
        <w:tc>
          <w:tcPr>
            <w:tcW w:w="7469" w:type="dxa"/>
            <w:noWrap w:val="0"/>
            <w:vAlign w:val="center"/>
          </w:tcPr>
          <w:p w14:paraId="2F958EA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color w:val="000000"/>
                <w:spacing w:val="0"/>
                <w:kern w:val="0"/>
                <w:sz w:val="32"/>
                <w:szCs w:val="32"/>
                <w:u w:val="none"/>
                <w:lang w:val="en-US" w:eastAsia="zh-CN" w:bidi="ar"/>
              </w:rPr>
              <w:t>广东医科大学附属第二医院心血管内科二科护士长，副主任护师</w:t>
            </w:r>
          </w:p>
        </w:tc>
      </w:tr>
      <w:tr w14:paraId="6328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0A886C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邹  鹏</w:t>
            </w:r>
          </w:p>
        </w:tc>
        <w:tc>
          <w:tcPr>
            <w:tcW w:w="7469" w:type="dxa"/>
            <w:noWrap w:val="0"/>
            <w:vAlign w:val="center"/>
          </w:tcPr>
          <w:p w14:paraId="7C5B738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暨南大学附属第一医院麻醉手术中心副主任医师</w:t>
            </w:r>
          </w:p>
        </w:tc>
      </w:tr>
      <w:tr w14:paraId="1B61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591" w:type="dxa"/>
            <w:noWrap w:val="0"/>
            <w:vAlign w:val="center"/>
          </w:tcPr>
          <w:p w14:paraId="0C7D6E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陈卓诚</w:t>
            </w:r>
          </w:p>
        </w:tc>
        <w:tc>
          <w:tcPr>
            <w:tcW w:w="7469" w:type="dxa"/>
            <w:noWrap w:val="0"/>
            <w:vAlign w:val="center"/>
          </w:tcPr>
          <w:p w14:paraId="7AC3C8A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深圳市罗湖医院集团医学检验中心检验三部主任，副主任技师</w:t>
            </w:r>
          </w:p>
        </w:tc>
      </w:tr>
      <w:tr w14:paraId="69B4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591" w:type="dxa"/>
            <w:noWrap w:val="0"/>
            <w:vAlign w:val="center"/>
          </w:tcPr>
          <w:p w14:paraId="220A8E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陈溢玲</w:t>
            </w:r>
          </w:p>
        </w:tc>
        <w:tc>
          <w:tcPr>
            <w:tcW w:w="7469" w:type="dxa"/>
            <w:noWrap w:val="0"/>
            <w:vAlign w:val="center"/>
          </w:tcPr>
          <w:p w14:paraId="179A856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color w:val="000000"/>
                <w:spacing w:val="0"/>
                <w:kern w:val="0"/>
                <w:sz w:val="32"/>
                <w:szCs w:val="32"/>
                <w:u w:val="none"/>
                <w:lang w:val="en-US" w:eastAsia="zh-CN" w:bidi="ar"/>
              </w:rPr>
              <w:t>广东药科大学附属第一医院呼吸与危重症医学科护士长，副主任护师</w:t>
            </w:r>
          </w:p>
        </w:tc>
      </w:tr>
      <w:tr w14:paraId="0C26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591" w:type="dxa"/>
            <w:noWrap w:val="0"/>
            <w:vAlign w:val="center"/>
          </w:tcPr>
          <w:p w14:paraId="51C9A8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林  艳</w:t>
            </w:r>
          </w:p>
        </w:tc>
        <w:tc>
          <w:tcPr>
            <w:tcW w:w="7469" w:type="dxa"/>
            <w:noWrap w:val="0"/>
            <w:vAlign w:val="center"/>
          </w:tcPr>
          <w:p w14:paraId="35FDD5B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color w:val="000000"/>
                <w:spacing w:val="0"/>
                <w:kern w:val="0"/>
                <w:sz w:val="32"/>
                <w:szCs w:val="32"/>
                <w:u w:val="none"/>
                <w:lang w:val="en-US" w:eastAsia="zh-CN" w:bidi="ar"/>
              </w:rPr>
              <w:t>广州医科大学附属妇女儿童医疗中心护理部主任，主任护师</w:t>
            </w:r>
          </w:p>
        </w:tc>
      </w:tr>
      <w:tr w14:paraId="60F9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2A1F43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iCs w:val="0"/>
                <w:color w:val="000000"/>
                <w:spacing w:val="0"/>
                <w:kern w:val="0"/>
                <w:sz w:val="32"/>
                <w:szCs w:val="32"/>
                <w:u w:val="none"/>
                <w:lang w:val="en-US" w:eastAsia="zh-CN" w:bidi="ar"/>
              </w:rPr>
              <w:t>林  琳</w:t>
            </w:r>
          </w:p>
        </w:tc>
        <w:tc>
          <w:tcPr>
            <w:tcW w:w="7469" w:type="dxa"/>
            <w:noWrap w:val="0"/>
            <w:vAlign w:val="center"/>
          </w:tcPr>
          <w:p w14:paraId="4394556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iCs w:val="0"/>
                <w:color w:val="000000"/>
                <w:spacing w:val="0"/>
                <w:kern w:val="0"/>
                <w:sz w:val="32"/>
                <w:szCs w:val="32"/>
                <w:u w:val="none"/>
                <w:lang w:val="en-US" w:eastAsia="zh-CN" w:bidi="ar"/>
              </w:rPr>
            </w:pPr>
            <w:r>
              <w:rPr>
                <w:rFonts w:hint="default" w:ascii="Times New Roman" w:hAnsi="Times New Roman" w:eastAsia="仿宋_GB2312" w:cs="Times New Roman"/>
                <w:i w:val="0"/>
                <w:color w:val="000000"/>
                <w:spacing w:val="0"/>
                <w:kern w:val="0"/>
                <w:sz w:val="32"/>
                <w:szCs w:val="32"/>
                <w:u w:val="none"/>
                <w:lang w:val="en-US" w:eastAsia="zh-CN" w:bidi="ar"/>
              </w:rPr>
              <w:t>广东省中医院呼吸病科大科主任，主任中医师（教授）</w:t>
            </w:r>
          </w:p>
        </w:tc>
      </w:tr>
      <w:tr w14:paraId="2267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6BAA0F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欧阳玉</w:t>
            </w:r>
          </w:p>
        </w:tc>
        <w:tc>
          <w:tcPr>
            <w:tcW w:w="7469" w:type="dxa"/>
            <w:noWrap w:val="0"/>
            <w:vAlign w:val="center"/>
          </w:tcPr>
          <w:p w14:paraId="0FF8EB3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中山市口腔医院预防保健科护士长，副主任护师</w:t>
            </w:r>
          </w:p>
        </w:tc>
      </w:tr>
      <w:tr w14:paraId="6FEE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62D1B3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周婉芬</w:t>
            </w:r>
          </w:p>
        </w:tc>
        <w:tc>
          <w:tcPr>
            <w:tcW w:w="7469" w:type="dxa"/>
            <w:noWrap w:val="0"/>
            <w:vAlign w:val="center"/>
          </w:tcPr>
          <w:p w14:paraId="6944A3E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Style w:val="8"/>
                <w:rFonts w:hint="default" w:ascii="Times New Roman" w:hAnsi="Times New Roman" w:eastAsia="仿宋_GB2312" w:cs="Times New Roman"/>
                <w:spacing w:val="0"/>
                <w:kern w:val="0"/>
                <w:sz w:val="32"/>
                <w:szCs w:val="32"/>
                <w:lang w:val="en-US" w:eastAsia="zh-CN" w:bidi="ar"/>
              </w:rPr>
              <w:t>佛山市顺德区北</w:t>
            </w:r>
            <w:r>
              <w:rPr>
                <w:rStyle w:val="9"/>
                <w:rFonts w:hint="default" w:ascii="Times New Roman" w:hAnsi="Times New Roman" w:eastAsia="方正仿宋_GBK" w:cs="Times New Roman"/>
                <w:spacing w:val="0"/>
                <w:kern w:val="0"/>
                <w:sz w:val="32"/>
                <w:szCs w:val="32"/>
                <w:lang w:val="en-US" w:eastAsia="zh-CN" w:bidi="ar"/>
              </w:rPr>
              <w:t>滘</w:t>
            </w:r>
            <w:r>
              <w:rPr>
                <w:rStyle w:val="8"/>
                <w:rFonts w:hint="default" w:ascii="Times New Roman" w:hAnsi="Times New Roman" w:eastAsia="仿宋_GB2312" w:cs="Times New Roman"/>
                <w:spacing w:val="0"/>
                <w:kern w:val="0"/>
                <w:sz w:val="32"/>
                <w:szCs w:val="32"/>
                <w:lang w:val="en-US" w:eastAsia="zh-CN" w:bidi="ar"/>
              </w:rPr>
              <w:t>社区卫生服务中心助理医师</w:t>
            </w:r>
          </w:p>
        </w:tc>
      </w:tr>
      <w:tr w14:paraId="3B36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3CED71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赵俊飞</w:t>
            </w:r>
          </w:p>
        </w:tc>
        <w:tc>
          <w:tcPr>
            <w:tcW w:w="7469" w:type="dxa"/>
            <w:noWrap w:val="0"/>
            <w:vAlign w:val="center"/>
          </w:tcPr>
          <w:p w14:paraId="068B41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广东省人民医院心外科微创瓣膜中心秘书，副主任医师</w:t>
            </w:r>
          </w:p>
        </w:tc>
      </w:tr>
      <w:tr w14:paraId="2BAB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1591" w:type="dxa"/>
            <w:noWrap w:val="0"/>
            <w:vAlign w:val="center"/>
          </w:tcPr>
          <w:p w14:paraId="1CA4B0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钟昱文</w:t>
            </w:r>
          </w:p>
        </w:tc>
        <w:tc>
          <w:tcPr>
            <w:tcW w:w="7469" w:type="dxa"/>
            <w:noWrap w:val="0"/>
            <w:vAlign w:val="center"/>
          </w:tcPr>
          <w:p w14:paraId="3948AF0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广东省疾病预防控制中心消毒与病媒生物预防控制所所长，正高级专业技术任职资格</w:t>
            </w:r>
          </w:p>
        </w:tc>
      </w:tr>
      <w:tr w14:paraId="5A38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591" w:type="dxa"/>
            <w:noWrap w:val="0"/>
            <w:vAlign w:val="center"/>
          </w:tcPr>
          <w:p w14:paraId="786720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黄汉昭</w:t>
            </w:r>
          </w:p>
        </w:tc>
        <w:tc>
          <w:tcPr>
            <w:tcW w:w="7469" w:type="dxa"/>
            <w:noWrap w:val="0"/>
            <w:vAlign w:val="center"/>
          </w:tcPr>
          <w:p w14:paraId="6AAC6CC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潮州市饶平县三饶卫生院医教组组长、眼科科室副组长，眼科副主任医师</w:t>
            </w:r>
          </w:p>
        </w:tc>
      </w:tr>
      <w:tr w14:paraId="397F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323BCC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黄伟彬</w:t>
            </w:r>
          </w:p>
        </w:tc>
        <w:tc>
          <w:tcPr>
            <w:tcW w:w="7469" w:type="dxa"/>
            <w:noWrap w:val="0"/>
            <w:vAlign w:val="center"/>
          </w:tcPr>
          <w:p w14:paraId="434AA1B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云浮市人民医院急诊科主任，主任医师</w:t>
            </w:r>
          </w:p>
        </w:tc>
      </w:tr>
      <w:tr w14:paraId="409E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5E2B81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黄松彬</w:t>
            </w:r>
          </w:p>
        </w:tc>
        <w:tc>
          <w:tcPr>
            <w:tcW w:w="7469" w:type="dxa"/>
            <w:noWrap w:val="0"/>
            <w:vAlign w:val="center"/>
          </w:tcPr>
          <w:p w14:paraId="461018D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河源市人民医院护理部副主任，主任护师</w:t>
            </w:r>
          </w:p>
        </w:tc>
      </w:tr>
      <w:tr w14:paraId="522F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563D5A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黄敏军</w:t>
            </w:r>
          </w:p>
        </w:tc>
        <w:tc>
          <w:tcPr>
            <w:tcW w:w="7469" w:type="dxa"/>
            <w:noWrap w:val="0"/>
            <w:vAlign w:val="center"/>
          </w:tcPr>
          <w:p w14:paraId="3E6214C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南方医科大学第三附属医院骨科主任医师，博士生导师</w:t>
            </w:r>
          </w:p>
        </w:tc>
      </w:tr>
      <w:tr w14:paraId="37EE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3A5947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彭  康</w:t>
            </w:r>
          </w:p>
        </w:tc>
        <w:tc>
          <w:tcPr>
            <w:tcW w:w="7469" w:type="dxa"/>
            <w:noWrap w:val="0"/>
            <w:vAlign w:val="center"/>
          </w:tcPr>
          <w:p w14:paraId="560A0D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南方医科大学中西医结合医院治未病中心学术带头人，主任医师（教授）</w:t>
            </w:r>
          </w:p>
        </w:tc>
      </w:tr>
      <w:tr w14:paraId="5889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402F3F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曾  妍</w:t>
            </w:r>
          </w:p>
        </w:tc>
        <w:tc>
          <w:tcPr>
            <w:tcW w:w="7469" w:type="dxa"/>
            <w:noWrap w:val="0"/>
            <w:vAlign w:val="center"/>
          </w:tcPr>
          <w:p w14:paraId="31951DB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湛江中心人民医院精准医学检验实验室主任，教授</w:t>
            </w:r>
          </w:p>
        </w:tc>
      </w:tr>
      <w:tr w14:paraId="3653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91" w:type="dxa"/>
            <w:noWrap w:val="0"/>
            <w:vAlign w:val="center"/>
          </w:tcPr>
          <w:p w14:paraId="464D1F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iCs w:val="0"/>
                <w:color w:val="000000"/>
                <w:spacing w:val="0"/>
                <w:kern w:val="0"/>
                <w:sz w:val="32"/>
                <w:szCs w:val="32"/>
                <w:u w:val="none"/>
                <w:lang w:val="en-US" w:eastAsia="zh-CN" w:bidi="ar"/>
              </w:rPr>
              <w:t>黎东伟</w:t>
            </w:r>
          </w:p>
        </w:tc>
        <w:tc>
          <w:tcPr>
            <w:tcW w:w="7469" w:type="dxa"/>
            <w:noWrap w:val="0"/>
            <w:vAlign w:val="center"/>
          </w:tcPr>
          <w:p w14:paraId="380F13C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pacing w:val="0"/>
                <w:kern w:val="0"/>
                <w:sz w:val="32"/>
                <w:szCs w:val="32"/>
                <w:vertAlign w:val="baseline"/>
                <w:lang w:val="en-US" w:eastAsia="zh-CN"/>
              </w:rPr>
            </w:pPr>
            <w:r>
              <w:rPr>
                <w:rFonts w:hint="default" w:ascii="Times New Roman" w:hAnsi="Times New Roman" w:eastAsia="仿宋_GB2312" w:cs="Times New Roman"/>
                <w:i w:val="0"/>
                <w:color w:val="000000"/>
                <w:spacing w:val="0"/>
                <w:kern w:val="0"/>
                <w:sz w:val="32"/>
                <w:szCs w:val="32"/>
                <w:u w:val="none"/>
                <w:lang w:val="en-US" w:eastAsia="zh-CN" w:bidi="ar"/>
              </w:rPr>
              <w:t>东莞东华医院副院长，主任医师</w:t>
            </w:r>
          </w:p>
        </w:tc>
      </w:tr>
    </w:tbl>
    <w:p w14:paraId="045C6517"/>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96DA1DF-6DF9-43FB-AFEB-4F870D11ABC4}"/>
  </w:font>
  <w:font w:name="仿宋_GB2312">
    <w:altName w:val="仿宋"/>
    <w:panose1 w:val="02010609030101010101"/>
    <w:charset w:val="86"/>
    <w:family w:val="modern"/>
    <w:pitch w:val="default"/>
    <w:sig w:usb0="00000000" w:usb1="00000000" w:usb2="00000000" w:usb3="00000000" w:csb0="00040000" w:csb1="00000000"/>
    <w:embedRegular r:id="rId2" w:fontKey="{6AB8B0D7-3EE6-4B74-9463-975D30F787BD}"/>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7C0855EB-71C7-4B07-AA92-F87BA86672E6}"/>
  </w:font>
  <w:font w:name="楷体_GB2312">
    <w:altName w:val="楷体"/>
    <w:panose1 w:val="02010609030101010101"/>
    <w:charset w:val="86"/>
    <w:family w:val="auto"/>
    <w:pitch w:val="default"/>
    <w:sig w:usb0="00000000" w:usb1="00000000" w:usb2="00000000" w:usb3="00000000" w:csb0="00040000" w:csb1="00000000"/>
    <w:embedRegular r:id="rId4" w:fontKey="{F6D6ACDF-0F7D-4058-91CC-92464F64BFE5}"/>
  </w:font>
  <w:font w:name="方正仿宋_GBK">
    <w:altName w:val="微软雅黑"/>
    <w:panose1 w:val="02000000000000000000"/>
    <w:charset w:val="86"/>
    <w:family w:val="auto"/>
    <w:pitch w:val="default"/>
    <w:sig w:usb0="00000000" w:usb1="00000000" w:usb2="00000000" w:usb3="00000000" w:csb0="00040000" w:csb1="00000000"/>
    <w:embedRegular r:id="rId5" w:fontKey="{046E6092-07C7-4A5D-8EA9-D9166F9F50D6}"/>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17EDD"/>
    <w:rsid w:val="12A1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snapToGrid w:val="0"/>
      <w:kern w:val="0"/>
      <w:sz w:val="32"/>
      <w:lang w:val="en-US" w:eastAsia="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jc w:val="both"/>
    </w:pPr>
    <w:rPr>
      <w:rFonts w:ascii="Times New Roman" w:hAnsi="Times New Roman" w:eastAsia="宋体" w:cs="Times New Roman"/>
      <w:kern w:val="2"/>
      <w:sz w:val="32"/>
      <w:szCs w:val="24"/>
      <w:lang w:val="en-US" w:eastAsia="zh-CN"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qFormat/>
    <w:uiPriority w:val="0"/>
    <w:rPr>
      <w:rFonts w:hint="eastAsia" w:ascii="仿宋_GB2312" w:hAnsi="Times New Roman" w:eastAsia="仿宋_GB2312" w:cs="仿宋_GB2312"/>
      <w:color w:val="000000"/>
      <w:sz w:val="40"/>
      <w:szCs w:val="40"/>
      <w:u w:val="none"/>
    </w:rPr>
  </w:style>
  <w:style w:type="character" w:customStyle="1" w:styleId="9">
    <w:name w:val="font01"/>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2025-09-17T03:43:00Z</dcterms:created>
  <dc:creator>邻家的小胖妞</dc:creator>
  <cp:lastModifiedBy>邻家的小胖妞</cp:lastModifiedBy>
  <dcterms:modified xsi:type="dcterms:W3CDTF">2025-09-17T03:44:48Z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3721E83C13854CCD91C1714F576BC0ED_11</vt:lpwstr>
  </property>
  <property fmtid="{D5CDD505-2E9C-101B-9397-08002B2CF9AE}" pid="4" name="KSOTemplateDocerSaveRecord">
    <vt:lpwstr>eyJoZGlkIjoiNjlhNjViYTI3NGVhODM4NTQwNTk1ZTRmZWE2YmRiN2YiLCJ1c2VySWQiOiIzMDYzOTk2NTcifQ==</vt:lpwstr>
  </property>
</Properties>
</file>