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instrText xml:space="preserve">HYPERLINK "http://jkwwt.acftu.org/upload/files/1428028978016.doc" </w:instrTex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0"/>
          <w:w w:val="98"/>
          <w:sz w:val="44"/>
          <w:szCs w:val="32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广东好医生、广东好护士</w:t>
      </w:r>
      <w:r>
        <w:rPr>
          <w:rFonts w:hint="eastAsia" w:ascii="方正小标宋简体" w:hAnsi="方正小标宋简体" w:eastAsia="方正小标宋简体" w:cs="方正小标宋简体"/>
          <w:spacing w:val="0"/>
          <w:w w:val="98"/>
          <w:sz w:val="44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候选人汇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end"/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（按照推荐优先顺序排序）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推荐单位（盖章）：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985"/>
        <w:gridCol w:w="699"/>
        <w:gridCol w:w="655"/>
        <w:gridCol w:w="685"/>
        <w:gridCol w:w="1209"/>
        <w:gridCol w:w="1500"/>
        <w:gridCol w:w="3292"/>
        <w:gridCol w:w="4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出生年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参加卫生健康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年限（年）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单位及职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务职称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获荣誉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重点填写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2021年以来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级及以上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荣誉，包含时间、授予部门、荣誉名称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）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可加行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推荐单位联系人：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职务：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联系电话：</w:t>
      </w: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42CB5D49"/>
    <w:rsid w:val="42C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snapToGrid w:val="0"/>
      <w:kern w:val="0"/>
      <w:sz w:val="32"/>
      <w:szCs w:val="24"/>
      <w:lang w:val="en-US" w:eastAsia="zh-CN" w:bidi="ar-SA"/>
    </w:rPr>
  </w:style>
  <w:style w:type="paragraph" w:styleId="3">
    <w:name w:val="Title"/>
    <w:next w:val="1"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snapToGrid w:val="0"/>
      <w:kern w:val="0"/>
      <w:sz w:val="44"/>
      <w:szCs w:val="44"/>
      <w:lang w:val="en-US" w:eastAsia="zh-CN" w:bidi="ar-SA"/>
    </w:rPr>
  </w:style>
  <w:style w:type="paragraph" w:styleId="4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/>
    </w:rPr>
  </w:style>
  <w:style w:type="character" w:styleId="7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2024-04-01T01:16:00Z</dcterms:created>
  <dc:creator>Y-ING</dc:creator>
  <cp:lastModifiedBy>Y-ING</cp:lastModifiedBy>
  <dcterms:modified xsi:type="dcterms:W3CDTF">2024-04-01T01:17:57Z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EBE4860DC6C34BBA80C9CC695133AA4C_11</vt:lpwstr>
  </property>
</Properties>
</file>