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广东省营养指导员培训机构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Cs w:val="22"/>
          <w:lang w:eastAsia="zh-CN"/>
        </w:rPr>
      </w:pPr>
    </w:p>
    <w:p>
      <w:pPr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日期：    年   月  日</w:t>
      </w:r>
    </w:p>
    <w:tbl>
      <w:tblPr>
        <w:tblStyle w:val="3"/>
        <w:tblW w:w="9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"/>
        <w:gridCol w:w="1111"/>
        <w:gridCol w:w="327"/>
        <w:gridCol w:w="784"/>
        <w:gridCol w:w="1111"/>
        <w:gridCol w:w="860"/>
        <w:gridCol w:w="148"/>
        <w:gridCol w:w="1214"/>
        <w:gridCol w:w="419"/>
        <w:gridCol w:w="692"/>
        <w:gridCol w:w="1111"/>
        <w:gridCol w:w="844"/>
        <w:gridCol w:w="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513" w:hRule="atLeast"/>
          <w:jc w:val="center"/>
        </w:trPr>
        <w:tc>
          <w:tcPr>
            <w:tcW w:w="199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27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所在城市</w:t>
            </w:r>
          </w:p>
        </w:tc>
        <w:tc>
          <w:tcPr>
            <w:tcW w:w="26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成立日期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  <w:t>证照号码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  <w:t>注册资金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单位网址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  <w:t>微信公众号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单位职务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454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联系手机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联系邮箱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606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收件地址</w:t>
            </w:r>
          </w:p>
        </w:tc>
        <w:tc>
          <w:tcPr>
            <w:tcW w:w="7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3064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况</w:t>
            </w:r>
          </w:p>
        </w:tc>
        <w:tc>
          <w:tcPr>
            <w:tcW w:w="86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（包括机构简介、员工情况、核心业务、负责人简介等）</w:t>
            </w:r>
          </w:p>
          <w:p>
            <w:pPr>
              <w:spacing w:line="360" w:lineRule="auto"/>
              <w:ind w:firstLine="480"/>
              <w:rPr>
                <w:rFonts w:hint="default"/>
              </w:rPr>
            </w:pPr>
          </w:p>
          <w:p>
            <w:pPr>
              <w:spacing w:line="360" w:lineRule="auto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329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  <w:t>培训业务概况</w:t>
            </w:r>
          </w:p>
        </w:tc>
        <w:tc>
          <w:tcPr>
            <w:tcW w:w="86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（包括历史培训项目、培训规模、培训方式、培训场地等）</w:t>
            </w: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 xml:space="preserve">   </w:t>
            </w: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kern w:val="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项目实施计划</w:t>
            </w:r>
          </w:p>
        </w:tc>
        <w:tc>
          <w:tcPr>
            <w:tcW w:w="8895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（包括项目专职人员配置、招生方式、项目年培训量预估等）</w:t>
            </w: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3" w:hRule="atLeast"/>
          <w:jc w:val="center"/>
        </w:trPr>
        <w:tc>
          <w:tcPr>
            <w:tcW w:w="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项目实施优势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4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5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60" w:firstLineChars="29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师师资队伍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1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 w:firstLine="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技术职称</w:t>
            </w:r>
          </w:p>
        </w:tc>
        <w:tc>
          <w:tcPr>
            <w:tcW w:w="11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营养专业证书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相关资格证书</w:t>
            </w:r>
          </w:p>
        </w:tc>
        <w:tc>
          <w:tcPr>
            <w:tcW w:w="11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拟授课程名称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</w:p>
    <w:tbl>
      <w:tblPr>
        <w:tblStyle w:val="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1"/>
        <w:gridCol w:w="1111"/>
        <w:gridCol w:w="1111"/>
        <w:gridCol w:w="1008"/>
        <w:gridCol w:w="1214"/>
        <w:gridCol w:w="1111"/>
        <w:gridCol w:w="1111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65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6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292" w:firstLineChars="29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07" w:leftChars="-51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36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备注：限核心教师10名内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</w:trPr>
        <w:tc>
          <w:tcPr>
            <w:tcW w:w="936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郑重承诺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1.本机构对上述各项填报信息真实性负责；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2.在今后培训开展过程中，如发现本机构提供虚假或不真实的信息，不符合备案条件，经查实后被取消备案资质，本机构愿自行承担相应责任和损失。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ind w:firstLine="3654" w:firstLineChars="13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300" w:lineRule="exact"/>
              <w:ind w:firstLine="3654" w:firstLineChars="13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负责人签字（盖章）：</w:t>
            </w:r>
          </w:p>
          <w:p>
            <w:pPr>
              <w:spacing w:line="300" w:lineRule="exact"/>
              <w:ind w:firstLine="3654" w:firstLineChars="13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6746" w:firstLineChars="24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36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 xml:space="preserve">审核单位意见：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before="156" w:beforeLines="5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         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before="156" w:beforeLines="50" w:line="300" w:lineRule="exact"/>
              <w:ind w:firstLine="3640" w:firstLineChars="13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签字（盖章）：         年   月   日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机构除填报备案申请表外，还应将营业执照（加盖公章）扫描件，连同本申请表（加盖公章）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电子版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统一发送至gdiph_fps@gd.gov.cn邮箱。</w:t>
      </w:r>
    </w:p>
    <w:p>
      <w:pPr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53B4B"/>
    <w:rsid w:val="426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2022-08-01T09:00:00Z</dcterms:created>
  <dc:creator>user</dc:creator>
  <cp:lastModifiedBy>user</cp:lastModifiedBy>
  <dcterms:modified xsi:type="dcterms:W3CDTF">2022-08-01T09:00:35Z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