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附件23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spacing w:line="70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广东省医院消毒供应专业质量控制中心</w:t>
      </w:r>
    </w:p>
    <w:p>
      <w:pPr>
        <w:spacing w:line="700" w:lineRule="exact"/>
        <w:jc w:val="center"/>
        <w:rPr>
          <w:rFonts w:hint="default" w:ascii="Times New Roman" w:hAnsi="Times New Roman" w:eastAsia="楷体_GB2312" w:cs="Times New Roman"/>
          <w:b w:val="0"/>
          <w:bCs/>
          <w:sz w:val="44"/>
          <w:szCs w:val="44"/>
          <w:lang w:eastAsia="zh-CN"/>
        </w:rPr>
      </w:pPr>
      <w:r>
        <w:rPr>
          <w:rFonts w:hint="default" w:ascii="Times New Roman" w:hAnsi="Times New Roman" w:eastAsia="方正小标宋简体" w:cs="Times New Roman"/>
          <w:b w:val="0"/>
          <w:bCs/>
          <w:sz w:val="44"/>
          <w:szCs w:val="44"/>
          <w:lang w:eastAsia="zh-CN"/>
        </w:rPr>
        <w:t>工作机构、职责及成员名单</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黑体" w:cs="Times New Roman"/>
          <w:b w:val="0"/>
          <w:bCs/>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黑体" w:cs="Times New Roman"/>
          <w:b w:val="0"/>
          <w:bCs/>
          <w:snapToGrid w:val="0"/>
          <w:kern w:val="0"/>
          <w:sz w:val="32"/>
          <w:szCs w:val="32"/>
          <w:lang w:eastAsia="zh-CN"/>
        </w:rPr>
      </w:pPr>
      <w:r>
        <w:rPr>
          <w:rFonts w:hint="default" w:ascii="Times New Roman" w:hAnsi="Times New Roman" w:eastAsia="黑体" w:cs="Times New Roman"/>
          <w:b w:val="0"/>
          <w:bCs/>
          <w:snapToGrid w:val="0"/>
          <w:kern w:val="0"/>
          <w:sz w:val="32"/>
          <w:szCs w:val="32"/>
          <w:lang w:eastAsia="zh-CN"/>
        </w:rPr>
        <w:t>一、工作机构</w:t>
      </w:r>
    </w:p>
    <w:p>
      <w:pPr>
        <w:pStyle w:val="5"/>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b w:val="0"/>
          <w:bCs/>
          <w:snapToGrid w:val="0"/>
          <w:kern w:val="0"/>
          <w:sz w:val="32"/>
          <w:szCs w:val="32"/>
        </w:rPr>
      </w:pPr>
      <w:r>
        <w:rPr>
          <w:rFonts w:hint="default" w:ascii="Times New Roman" w:hAnsi="Times New Roman" w:eastAsia="仿宋_GB2312" w:cs="Times New Roman"/>
          <w:b w:val="0"/>
          <w:bCs/>
          <w:snapToGrid w:val="0"/>
          <w:kern w:val="0"/>
          <w:sz w:val="32"/>
          <w:szCs w:val="32"/>
        </w:rPr>
        <w:t>广东省医院消毒供应专业质量控制中心是根据质量管理工作需要组建的，协助省卫生健康委进行全省</w:t>
      </w:r>
      <w:r>
        <w:rPr>
          <w:rFonts w:hint="default" w:ascii="Times New Roman" w:hAnsi="Times New Roman" w:eastAsia="仿宋_GB2312" w:cs="Times New Roman"/>
          <w:b w:val="0"/>
          <w:bCs/>
          <w:snapToGrid w:val="0"/>
          <w:kern w:val="0"/>
          <w:sz w:val="32"/>
          <w:szCs w:val="32"/>
          <w:lang w:eastAsia="zh-CN"/>
        </w:rPr>
        <w:t>医院</w:t>
      </w:r>
      <w:r>
        <w:rPr>
          <w:rFonts w:hint="default" w:ascii="Times New Roman" w:hAnsi="Times New Roman" w:eastAsia="仿宋_GB2312" w:cs="Times New Roman"/>
          <w:b w:val="0"/>
          <w:bCs/>
          <w:snapToGrid w:val="0"/>
          <w:kern w:val="0"/>
          <w:sz w:val="32"/>
          <w:szCs w:val="32"/>
        </w:rPr>
        <w:t>消毒供应专业质量管理与控制工作。该中心是委托性质的专家委员会，无独立法人资格，挂靠在广州市第一人民医院，由广州市第一人民医院提供开展工作需要的</w:t>
      </w:r>
      <w:r>
        <w:rPr>
          <w:rFonts w:hint="default" w:ascii="Times New Roman" w:hAnsi="Times New Roman" w:eastAsia="仿宋_GB2312" w:cs="Times New Roman"/>
          <w:b w:val="0"/>
          <w:bCs/>
          <w:snapToGrid w:val="0"/>
          <w:kern w:val="0"/>
          <w:sz w:val="32"/>
          <w:szCs w:val="32"/>
          <w:lang w:eastAsia="zh-CN"/>
        </w:rPr>
        <w:t>办公场所、设备、经费</w:t>
      </w:r>
      <w:r>
        <w:rPr>
          <w:rFonts w:hint="default" w:ascii="Times New Roman" w:hAnsi="Times New Roman" w:eastAsia="仿宋_GB2312" w:cs="Times New Roman"/>
          <w:b w:val="0"/>
          <w:bCs/>
          <w:snapToGrid w:val="0"/>
          <w:kern w:val="0"/>
          <w:sz w:val="32"/>
          <w:szCs w:val="32"/>
        </w:rPr>
        <w:t>和配备必要的人员等，以确保质量控制工作的正常运转。</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黑体" w:cs="Times New Roman"/>
          <w:b w:val="0"/>
          <w:bCs/>
          <w:snapToGrid w:val="0"/>
          <w:color w:val="FF0000"/>
          <w:kern w:val="0"/>
          <w:sz w:val="32"/>
          <w:szCs w:val="32"/>
          <w:lang w:eastAsia="zh-CN"/>
        </w:rPr>
      </w:pPr>
      <w:r>
        <w:rPr>
          <w:rFonts w:hint="default" w:ascii="Times New Roman" w:hAnsi="Times New Roman" w:eastAsia="黑体" w:cs="Times New Roman"/>
          <w:b w:val="0"/>
          <w:bCs/>
          <w:snapToGrid w:val="0"/>
          <w:kern w:val="0"/>
          <w:sz w:val="32"/>
          <w:szCs w:val="32"/>
          <w:lang w:eastAsia="zh-CN"/>
        </w:rPr>
        <w:t>二、工作职责</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b w:val="0"/>
          <w:bCs/>
          <w:snapToGrid w:val="0"/>
          <w:kern w:val="0"/>
          <w:sz w:val="32"/>
          <w:szCs w:val="32"/>
        </w:rPr>
      </w:pPr>
      <w:r>
        <w:rPr>
          <w:rFonts w:hint="default" w:ascii="Times New Roman" w:hAnsi="Times New Roman" w:eastAsia="仿宋_GB2312" w:cs="Times New Roman"/>
          <w:b w:val="0"/>
          <w:bCs/>
          <w:snapToGrid w:val="0"/>
          <w:kern w:val="0"/>
          <w:sz w:val="32"/>
          <w:szCs w:val="32"/>
        </w:rPr>
        <w:t>（一）拟定</w:t>
      </w:r>
      <w:r>
        <w:rPr>
          <w:rFonts w:hint="default" w:ascii="Times New Roman" w:hAnsi="Times New Roman" w:eastAsia="仿宋_GB2312" w:cs="Times New Roman"/>
          <w:b w:val="0"/>
          <w:bCs/>
          <w:snapToGrid w:val="0"/>
          <w:kern w:val="0"/>
          <w:sz w:val="32"/>
          <w:szCs w:val="32"/>
          <w:lang w:eastAsia="zh-CN"/>
        </w:rPr>
        <w:t>医院</w:t>
      </w:r>
      <w:r>
        <w:rPr>
          <w:rFonts w:hint="default" w:ascii="Times New Roman" w:hAnsi="Times New Roman" w:eastAsia="仿宋_GB2312" w:cs="Times New Roman"/>
          <w:b w:val="0"/>
          <w:bCs/>
          <w:snapToGrid w:val="0"/>
          <w:kern w:val="0"/>
          <w:sz w:val="32"/>
          <w:szCs w:val="32"/>
        </w:rPr>
        <w:t>消毒供应专业的质量评价标准，制定消毒供应专业的规范管理</w:t>
      </w:r>
      <w:r>
        <w:rPr>
          <w:rFonts w:hint="default" w:ascii="Times New Roman" w:hAnsi="Times New Roman" w:eastAsia="仿宋_GB2312" w:cs="Times New Roman"/>
          <w:b w:val="0"/>
          <w:bCs/>
          <w:snapToGrid w:val="0"/>
          <w:kern w:val="0"/>
          <w:sz w:val="32"/>
          <w:szCs w:val="32"/>
          <w:lang w:eastAsia="zh-CN"/>
        </w:rPr>
        <w:t>，</w:t>
      </w:r>
      <w:r>
        <w:rPr>
          <w:rFonts w:hint="default" w:ascii="Times New Roman" w:hAnsi="Times New Roman" w:eastAsia="仿宋_GB2312" w:cs="Times New Roman"/>
          <w:b w:val="0"/>
          <w:bCs/>
          <w:snapToGrid w:val="0"/>
          <w:kern w:val="0"/>
          <w:sz w:val="32"/>
          <w:szCs w:val="32"/>
        </w:rPr>
        <w:t>质控指标和考核方案，报省卫生健康委发布实施；</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b w:val="0"/>
          <w:bCs/>
          <w:snapToGrid w:val="0"/>
          <w:kern w:val="0"/>
          <w:sz w:val="32"/>
          <w:szCs w:val="32"/>
        </w:rPr>
      </w:pPr>
      <w:r>
        <w:rPr>
          <w:rFonts w:hint="default" w:ascii="Times New Roman" w:hAnsi="Times New Roman" w:eastAsia="仿宋_GB2312" w:cs="Times New Roman"/>
          <w:b w:val="0"/>
          <w:bCs/>
          <w:snapToGrid w:val="0"/>
          <w:kern w:val="0"/>
          <w:sz w:val="32"/>
          <w:szCs w:val="32"/>
        </w:rPr>
        <w:t>（二）负责全省</w:t>
      </w:r>
      <w:r>
        <w:rPr>
          <w:rFonts w:hint="default" w:ascii="Times New Roman" w:hAnsi="Times New Roman" w:eastAsia="仿宋_GB2312" w:cs="Times New Roman"/>
          <w:b w:val="0"/>
          <w:bCs/>
          <w:snapToGrid w:val="0"/>
          <w:kern w:val="0"/>
          <w:sz w:val="32"/>
          <w:szCs w:val="32"/>
          <w:lang w:eastAsia="zh-CN"/>
        </w:rPr>
        <w:t>医院</w:t>
      </w:r>
      <w:r>
        <w:rPr>
          <w:rFonts w:hint="default" w:ascii="Times New Roman" w:hAnsi="Times New Roman" w:eastAsia="仿宋_GB2312" w:cs="Times New Roman"/>
          <w:b w:val="0"/>
          <w:bCs/>
          <w:snapToGrid w:val="0"/>
          <w:kern w:val="0"/>
          <w:sz w:val="32"/>
          <w:szCs w:val="32"/>
        </w:rPr>
        <w:t>消毒供应质控工作的实施，组织对医疗机构消毒供应中心的工作质量进行定期评估</w:t>
      </w:r>
      <w:r>
        <w:rPr>
          <w:rFonts w:hint="default" w:ascii="Times New Roman" w:hAnsi="Times New Roman" w:eastAsia="仿宋_GB2312" w:cs="Times New Roman"/>
          <w:b w:val="0"/>
          <w:bCs/>
          <w:snapToGrid w:val="0"/>
          <w:kern w:val="0"/>
          <w:sz w:val="32"/>
          <w:szCs w:val="32"/>
          <w:lang w:eastAsia="zh-CN"/>
        </w:rPr>
        <w:t>，</w:t>
      </w:r>
      <w:r>
        <w:rPr>
          <w:rFonts w:hint="default" w:ascii="Times New Roman" w:hAnsi="Times New Roman" w:eastAsia="仿宋_GB2312" w:cs="Times New Roman"/>
          <w:b w:val="0"/>
          <w:bCs/>
          <w:snapToGrid w:val="0"/>
          <w:kern w:val="0"/>
          <w:sz w:val="32"/>
          <w:szCs w:val="32"/>
        </w:rPr>
        <w:t>反馈，及时将评估结果和整改意见建议报省卫生健康委；</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b w:val="0"/>
          <w:bCs/>
          <w:snapToGrid w:val="0"/>
          <w:kern w:val="0"/>
          <w:sz w:val="32"/>
          <w:szCs w:val="32"/>
        </w:rPr>
      </w:pPr>
      <w:r>
        <w:rPr>
          <w:rFonts w:hint="default" w:ascii="Times New Roman" w:hAnsi="Times New Roman" w:eastAsia="仿宋_GB2312" w:cs="Times New Roman"/>
          <w:b w:val="0"/>
          <w:bCs/>
          <w:snapToGrid w:val="0"/>
          <w:kern w:val="0"/>
          <w:sz w:val="32"/>
          <w:szCs w:val="32"/>
        </w:rPr>
        <w:t>（三）对质控存在问题的医疗机构进行指导，督促医疗机构落实质控评估整改建议，追踪复查整改落实情况，对质控过程中发现的疑似违法违规情形及时上报省卫生健康委；</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b w:val="0"/>
          <w:bCs/>
          <w:snapToGrid w:val="0"/>
          <w:kern w:val="0"/>
          <w:sz w:val="32"/>
          <w:szCs w:val="32"/>
          <w:lang w:val="zh-TW"/>
        </w:rPr>
      </w:pPr>
      <w:r>
        <w:rPr>
          <w:rFonts w:hint="default" w:ascii="Times New Roman" w:hAnsi="Times New Roman" w:eastAsia="仿宋_GB2312" w:cs="Times New Roman"/>
          <w:b w:val="0"/>
          <w:bCs/>
          <w:snapToGrid w:val="0"/>
          <w:kern w:val="0"/>
          <w:sz w:val="32"/>
          <w:szCs w:val="32"/>
        </w:rPr>
        <w:t>（四）</w:t>
      </w:r>
      <w:r>
        <w:rPr>
          <w:rFonts w:hint="default" w:ascii="Times New Roman" w:hAnsi="Times New Roman" w:eastAsia="仿宋_GB2312" w:cs="Times New Roman"/>
          <w:b w:val="0"/>
          <w:bCs/>
          <w:snapToGrid w:val="0"/>
          <w:kern w:val="0"/>
          <w:sz w:val="32"/>
          <w:szCs w:val="32"/>
          <w:lang w:val="zh-TW" w:eastAsia="zh-TW"/>
        </w:rPr>
        <w:t>对全省各级医疗机构开展</w:t>
      </w:r>
      <w:r>
        <w:rPr>
          <w:rFonts w:hint="default" w:ascii="Times New Roman" w:hAnsi="Times New Roman" w:eastAsia="仿宋_GB2312" w:cs="Times New Roman"/>
          <w:b w:val="0"/>
          <w:bCs/>
          <w:snapToGrid w:val="0"/>
          <w:kern w:val="0"/>
          <w:sz w:val="32"/>
          <w:szCs w:val="32"/>
        </w:rPr>
        <w:t>消毒供应专业</w:t>
      </w:r>
      <w:r>
        <w:rPr>
          <w:rFonts w:hint="default" w:ascii="Times New Roman" w:hAnsi="Times New Roman" w:eastAsia="仿宋_GB2312" w:cs="Times New Roman"/>
          <w:b w:val="0"/>
          <w:bCs/>
          <w:snapToGrid w:val="0"/>
          <w:kern w:val="0"/>
          <w:sz w:val="32"/>
          <w:szCs w:val="32"/>
          <w:lang w:val="zh-TW"/>
        </w:rPr>
        <w:t>技术培训和技术指导，</w:t>
      </w:r>
      <w:r>
        <w:rPr>
          <w:rFonts w:hint="default" w:ascii="Times New Roman" w:hAnsi="Times New Roman" w:eastAsia="仿宋_GB2312" w:cs="Times New Roman"/>
          <w:b w:val="0"/>
          <w:bCs/>
          <w:snapToGrid w:val="0"/>
          <w:kern w:val="0"/>
          <w:sz w:val="32"/>
          <w:szCs w:val="32"/>
          <w:lang w:val="zh-TW" w:eastAsia="zh-TW"/>
        </w:rPr>
        <w:t>包括制定技术规范</w:t>
      </w:r>
      <w:r>
        <w:rPr>
          <w:rFonts w:hint="default" w:ascii="Times New Roman" w:hAnsi="Times New Roman" w:eastAsia="仿宋_GB2312" w:cs="Times New Roman"/>
          <w:b w:val="0"/>
          <w:bCs/>
          <w:snapToGrid w:val="0"/>
          <w:kern w:val="0"/>
          <w:sz w:val="32"/>
          <w:szCs w:val="32"/>
          <w:lang w:val="zh-TW" w:eastAsia="zh-CN"/>
        </w:rPr>
        <w:t>，</w:t>
      </w:r>
      <w:r>
        <w:rPr>
          <w:rFonts w:hint="default" w:ascii="Times New Roman" w:hAnsi="Times New Roman" w:eastAsia="仿宋_GB2312" w:cs="Times New Roman"/>
          <w:b w:val="0"/>
          <w:bCs/>
          <w:snapToGrid w:val="0"/>
          <w:kern w:val="0"/>
          <w:sz w:val="32"/>
          <w:szCs w:val="32"/>
          <w:lang w:val="zh-TW" w:eastAsia="zh-TW"/>
        </w:rPr>
        <w:t>技术质量标准等</w:t>
      </w:r>
      <w:r>
        <w:rPr>
          <w:rFonts w:hint="default" w:ascii="Times New Roman" w:hAnsi="Times New Roman" w:eastAsia="仿宋_GB2312" w:cs="Times New Roman"/>
          <w:b w:val="0"/>
          <w:bCs/>
          <w:snapToGrid w:val="0"/>
          <w:kern w:val="0"/>
          <w:sz w:val="32"/>
          <w:szCs w:val="32"/>
          <w:lang w:val="zh-TW"/>
        </w:rPr>
        <w:t>；</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b w:val="0"/>
          <w:bCs/>
          <w:snapToGrid w:val="0"/>
          <w:kern w:val="0"/>
          <w:sz w:val="32"/>
          <w:szCs w:val="32"/>
          <w:lang w:val="zh-TW"/>
        </w:rPr>
      </w:pPr>
      <w:r>
        <w:rPr>
          <w:rFonts w:hint="default" w:ascii="Times New Roman" w:hAnsi="Times New Roman" w:eastAsia="仿宋_GB2312" w:cs="Times New Roman"/>
          <w:b w:val="0"/>
          <w:bCs/>
          <w:snapToGrid w:val="0"/>
          <w:kern w:val="0"/>
          <w:sz w:val="32"/>
          <w:szCs w:val="32"/>
          <w:lang w:val="zh-TW"/>
        </w:rPr>
        <w:t>（五）</w:t>
      </w:r>
      <w:r>
        <w:rPr>
          <w:rFonts w:hint="default" w:ascii="Times New Roman" w:hAnsi="Times New Roman" w:eastAsia="仿宋_GB2312" w:cs="Times New Roman"/>
          <w:b w:val="0"/>
          <w:bCs/>
          <w:snapToGrid w:val="0"/>
          <w:kern w:val="0"/>
          <w:sz w:val="32"/>
          <w:szCs w:val="32"/>
          <w:lang w:val="zh-TW" w:eastAsia="zh-TW"/>
        </w:rPr>
        <w:t>根据有关法律</w:t>
      </w:r>
      <w:r>
        <w:rPr>
          <w:rFonts w:hint="default" w:ascii="Times New Roman" w:hAnsi="Times New Roman" w:eastAsia="仿宋_GB2312" w:cs="Times New Roman"/>
          <w:b w:val="0"/>
          <w:bCs/>
          <w:snapToGrid w:val="0"/>
          <w:kern w:val="0"/>
          <w:sz w:val="32"/>
          <w:szCs w:val="32"/>
          <w:lang w:val="zh-TW" w:eastAsia="zh-CN"/>
        </w:rPr>
        <w:t>，</w:t>
      </w:r>
      <w:r>
        <w:rPr>
          <w:rFonts w:hint="default" w:ascii="Times New Roman" w:hAnsi="Times New Roman" w:eastAsia="仿宋_GB2312" w:cs="Times New Roman"/>
          <w:b w:val="0"/>
          <w:bCs/>
          <w:snapToGrid w:val="0"/>
          <w:kern w:val="0"/>
          <w:sz w:val="32"/>
          <w:szCs w:val="32"/>
          <w:lang w:val="zh-TW" w:eastAsia="zh-TW"/>
        </w:rPr>
        <w:t>法规</w:t>
      </w:r>
      <w:r>
        <w:rPr>
          <w:rFonts w:hint="default" w:ascii="Times New Roman" w:hAnsi="Times New Roman" w:eastAsia="仿宋_GB2312" w:cs="Times New Roman"/>
          <w:b w:val="0"/>
          <w:bCs/>
          <w:snapToGrid w:val="0"/>
          <w:kern w:val="0"/>
          <w:sz w:val="32"/>
          <w:szCs w:val="32"/>
          <w:lang w:val="zh-TW" w:eastAsia="zh-CN"/>
        </w:rPr>
        <w:t>，</w:t>
      </w:r>
      <w:r>
        <w:rPr>
          <w:rFonts w:hint="default" w:ascii="Times New Roman" w:hAnsi="Times New Roman" w:eastAsia="仿宋_GB2312" w:cs="Times New Roman"/>
          <w:b w:val="0"/>
          <w:bCs/>
          <w:snapToGrid w:val="0"/>
          <w:kern w:val="0"/>
          <w:sz w:val="32"/>
          <w:szCs w:val="32"/>
          <w:lang w:val="zh-TW" w:eastAsia="zh-TW"/>
        </w:rPr>
        <w:t>规章</w:t>
      </w:r>
      <w:r>
        <w:rPr>
          <w:rFonts w:hint="default" w:ascii="Times New Roman" w:hAnsi="Times New Roman" w:eastAsia="仿宋_GB2312" w:cs="Times New Roman"/>
          <w:b w:val="0"/>
          <w:bCs/>
          <w:snapToGrid w:val="0"/>
          <w:kern w:val="0"/>
          <w:sz w:val="32"/>
          <w:szCs w:val="32"/>
          <w:lang w:val="zh-TW" w:eastAsia="zh-CN"/>
        </w:rPr>
        <w:t>，</w:t>
      </w:r>
      <w:r>
        <w:rPr>
          <w:rFonts w:hint="default" w:ascii="Times New Roman" w:hAnsi="Times New Roman" w:eastAsia="仿宋_GB2312" w:cs="Times New Roman"/>
          <w:b w:val="0"/>
          <w:bCs/>
          <w:snapToGrid w:val="0"/>
          <w:kern w:val="0"/>
          <w:sz w:val="32"/>
          <w:szCs w:val="32"/>
          <w:lang w:val="zh-TW" w:eastAsia="zh-TW"/>
        </w:rPr>
        <w:t>规范</w:t>
      </w:r>
      <w:r>
        <w:rPr>
          <w:rFonts w:hint="default" w:ascii="Times New Roman" w:hAnsi="Times New Roman" w:eastAsia="仿宋_GB2312" w:cs="Times New Roman"/>
          <w:b w:val="0"/>
          <w:bCs/>
          <w:snapToGrid w:val="0"/>
          <w:kern w:val="0"/>
          <w:sz w:val="32"/>
          <w:szCs w:val="32"/>
          <w:lang w:val="zh-TW" w:eastAsia="zh-CN"/>
        </w:rPr>
        <w:t>，</w:t>
      </w:r>
      <w:r>
        <w:rPr>
          <w:rFonts w:hint="default" w:ascii="Times New Roman" w:hAnsi="Times New Roman" w:eastAsia="仿宋_GB2312" w:cs="Times New Roman"/>
          <w:b w:val="0"/>
          <w:bCs/>
          <w:snapToGrid w:val="0"/>
          <w:kern w:val="0"/>
          <w:sz w:val="32"/>
          <w:szCs w:val="32"/>
          <w:lang w:val="zh-TW" w:eastAsia="zh-TW"/>
        </w:rPr>
        <w:t>指南的要求对</w:t>
      </w:r>
      <w:r>
        <w:rPr>
          <w:rFonts w:hint="default" w:ascii="Times New Roman" w:hAnsi="Times New Roman" w:eastAsia="仿宋_GB2312" w:cs="Times New Roman"/>
          <w:b w:val="0"/>
          <w:bCs/>
          <w:snapToGrid w:val="0"/>
          <w:kern w:val="0"/>
          <w:sz w:val="32"/>
          <w:szCs w:val="32"/>
        </w:rPr>
        <w:t>消毒供应</w:t>
      </w:r>
      <w:r>
        <w:rPr>
          <w:rFonts w:hint="default" w:ascii="Times New Roman" w:hAnsi="Times New Roman" w:eastAsia="仿宋_GB2312" w:cs="Times New Roman"/>
          <w:b w:val="0"/>
          <w:bCs/>
          <w:snapToGrid w:val="0"/>
          <w:kern w:val="0"/>
          <w:sz w:val="32"/>
          <w:szCs w:val="32"/>
          <w:lang w:val="zh-TW" w:eastAsia="zh-TW"/>
        </w:rPr>
        <w:t>专业的建设</w:t>
      </w:r>
      <w:r>
        <w:rPr>
          <w:rFonts w:hint="default" w:ascii="Times New Roman" w:hAnsi="Times New Roman" w:eastAsia="仿宋_GB2312" w:cs="Times New Roman"/>
          <w:b w:val="0"/>
          <w:bCs/>
          <w:snapToGrid w:val="0"/>
          <w:kern w:val="0"/>
          <w:sz w:val="32"/>
          <w:szCs w:val="32"/>
          <w:lang w:val="zh-TW" w:eastAsia="zh-CN"/>
        </w:rPr>
        <w:t>，</w:t>
      </w:r>
      <w:r>
        <w:rPr>
          <w:rFonts w:hint="default" w:ascii="Times New Roman" w:hAnsi="Times New Roman" w:eastAsia="仿宋_GB2312" w:cs="Times New Roman"/>
          <w:b w:val="0"/>
          <w:bCs/>
          <w:snapToGrid w:val="0"/>
          <w:kern w:val="0"/>
          <w:sz w:val="32"/>
          <w:szCs w:val="32"/>
          <w:lang w:val="zh-TW" w:eastAsia="zh-TW"/>
        </w:rPr>
        <w:t>布局</w:t>
      </w:r>
      <w:r>
        <w:rPr>
          <w:rFonts w:hint="default" w:ascii="Times New Roman" w:hAnsi="Times New Roman" w:eastAsia="仿宋_GB2312" w:cs="Times New Roman"/>
          <w:b w:val="0"/>
          <w:bCs/>
          <w:snapToGrid w:val="0"/>
          <w:kern w:val="0"/>
          <w:sz w:val="32"/>
          <w:szCs w:val="32"/>
          <w:lang w:val="zh-TW" w:eastAsia="zh-CN"/>
        </w:rPr>
        <w:t>，</w:t>
      </w:r>
      <w:r>
        <w:rPr>
          <w:rFonts w:hint="default" w:ascii="Times New Roman" w:hAnsi="Times New Roman" w:eastAsia="仿宋_GB2312" w:cs="Times New Roman"/>
          <w:b w:val="0"/>
          <w:bCs/>
          <w:snapToGrid w:val="0"/>
          <w:kern w:val="0"/>
          <w:sz w:val="32"/>
          <w:szCs w:val="32"/>
          <w:lang w:val="zh-TW" w:eastAsia="zh-TW"/>
        </w:rPr>
        <w:t>管理要求</w:t>
      </w:r>
      <w:r>
        <w:rPr>
          <w:rFonts w:hint="default" w:ascii="Times New Roman" w:hAnsi="Times New Roman" w:eastAsia="仿宋_GB2312" w:cs="Times New Roman"/>
          <w:b w:val="0"/>
          <w:bCs/>
          <w:snapToGrid w:val="0"/>
          <w:kern w:val="0"/>
          <w:sz w:val="32"/>
          <w:szCs w:val="32"/>
          <w:lang w:val="zh-TW" w:eastAsia="zh-CN"/>
        </w:rPr>
        <w:t>，</w:t>
      </w:r>
      <w:r>
        <w:rPr>
          <w:rFonts w:hint="default" w:ascii="Times New Roman" w:hAnsi="Times New Roman" w:eastAsia="仿宋_GB2312" w:cs="Times New Roman"/>
          <w:b w:val="0"/>
          <w:bCs/>
          <w:snapToGrid w:val="0"/>
          <w:kern w:val="0"/>
          <w:sz w:val="32"/>
          <w:szCs w:val="32"/>
          <w:lang w:val="zh-TW" w:eastAsia="zh-TW"/>
        </w:rPr>
        <w:t>技术要求</w:t>
      </w:r>
      <w:r>
        <w:rPr>
          <w:rFonts w:hint="default" w:ascii="Times New Roman" w:hAnsi="Times New Roman" w:eastAsia="仿宋_GB2312" w:cs="Times New Roman"/>
          <w:b w:val="0"/>
          <w:bCs/>
          <w:snapToGrid w:val="0"/>
          <w:kern w:val="0"/>
          <w:sz w:val="32"/>
          <w:szCs w:val="32"/>
          <w:lang w:val="zh-TW" w:eastAsia="zh-CN"/>
        </w:rPr>
        <w:t>，</w:t>
      </w:r>
      <w:r>
        <w:rPr>
          <w:rFonts w:hint="default" w:ascii="Times New Roman" w:hAnsi="Times New Roman" w:eastAsia="仿宋_GB2312" w:cs="Times New Roman"/>
          <w:b w:val="0"/>
          <w:bCs/>
          <w:snapToGrid w:val="0"/>
          <w:kern w:val="0"/>
          <w:sz w:val="32"/>
          <w:szCs w:val="32"/>
          <w:lang w:val="zh-TW" w:eastAsia="zh-TW"/>
        </w:rPr>
        <w:t>人员要求</w:t>
      </w:r>
      <w:r>
        <w:rPr>
          <w:rFonts w:hint="default" w:ascii="Times New Roman" w:hAnsi="Times New Roman" w:eastAsia="仿宋_GB2312" w:cs="Times New Roman"/>
          <w:b w:val="0"/>
          <w:bCs/>
          <w:snapToGrid w:val="0"/>
          <w:kern w:val="0"/>
          <w:sz w:val="32"/>
          <w:szCs w:val="32"/>
          <w:lang w:val="zh-TW" w:eastAsia="zh-CN"/>
        </w:rPr>
        <w:t>，</w:t>
      </w:r>
      <w:r>
        <w:rPr>
          <w:rFonts w:hint="default" w:ascii="Times New Roman" w:hAnsi="Times New Roman" w:eastAsia="仿宋_GB2312" w:cs="Times New Roman"/>
          <w:b w:val="0"/>
          <w:bCs/>
          <w:snapToGrid w:val="0"/>
          <w:kern w:val="0"/>
          <w:sz w:val="32"/>
          <w:szCs w:val="32"/>
          <w:lang w:val="zh-TW" w:eastAsia="zh-TW"/>
        </w:rPr>
        <w:t>设备设施和工作开展情况等进行调研和论证</w:t>
      </w:r>
      <w:r>
        <w:rPr>
          <w:rFonts w:hint="default" w:ascii="Times New Roman" w:hAnsi="Times New Roman" w:eastAsia="仿宋_GB2312" w:cs="Times New Roman"/>
          <w:b w:val="0"/>
          <w:bCs/>
          <w:snapToGrid w:val="0"/>
          <w:kern w:val="0"/>
          <w:sz w:val="32"/>
          <w:szCs w:val="32"/>
          <w:lang w:val="zh-TW"/>
        </w:rPr>
        <w:t>，建立</w:t>
      </w:r>
      <w:r>
        <w:rPr>
          <w:rFonts w:hint="default" w:ascii="Times New Roman" w:hAnsi="Times New Roman" w:eastAsia="仿宋_GB2312" w:cs="Times New Roman"/>
          <w:b w:val="0"/>
          <w:bCs/>
          <w:snapToGrid w:val="0"/>
          <w:kern w:val="0"/>
          <w:sz w:val="32"/>
          <w:szCs w:val="32"/>
        </w:rPr>
        <w:t>消毒供应</w:t>
      </w:r>
      <w:r>
        <w:rPr>
          <w:rFonts w:hint="default" w:ascii="Times New Roman" w:hAnsi="Times New Roman" w:eastAsia="仿宋_GB2312" w:cs="Times New Roman"/>
          <w:b w:val="0"/>
          <w:bCs/>
          <w:snapToGrid w:val="0"/>
          <w:kern w:val="0"/>
          <w:sz w:val="32"/>
          <w:szCs w:val="32"/>
          <w:lang w:val="zh-TW"/>
        </w:rPr>
        <w:t>专业质控信息数据库，推进专业信息化建设，为行政决策提供依据；</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b w:val="0"/>
          <w:bCs/>
          <w:snapToGrid w:val="0"/>
          <w:kern w:val="0"/>
          <w:sz w:val="32"/>
          <w:szCs w:val="32"/>
          <w:lang w:val="zh-TW"/>
        </w:rPr>
      </w:pPr>
      <w:r>
        <w:rPr>
          <w:rFonts w:hint="default" w:ascii="Times New Roman" w:hAnsi="Times New Roman" w:eastAsia="仿宋_GB2312" w:cs="Times New Roman"/>
          <w:b w:val="0"/>
          <w:bCs/>
          <w:snapToGrid w:val="0"/>
          <w:kern w:val="0"/>
          <w:sz w:val="32"/>
          <w:szCs w:val="32"/>
          <w:lang w:val="zh-TW"/>
        </w:rPr>
        <w:t>（六）负责</w:t>
      </w:r>
      <w:r>
        <w:rPr>
          <w:rFonts w:hint="default" w:ascii="Times New Roman" w:hAnsi="Times New Roman" w:eastAsia="仿宋_GB2312" w:cs="Times New Roman"/>
          <w:b w:val="0"/>
          <w:bCs/>
          <w:snapToGrid w:val="0"/>
          <w:kern w:val="0"/>
          <w:sz w:val="32"/>
          <w:szCs w:val="32"/>
        </w:rPr>
        <w:t>消毒供应</w:t>
      </w:r>
      <w:r>
        <w:rPr>
          <w:rFonts w:hint="default" w:ascii="Times New Roman" w:hAnsi="Times New Roman" w:eastAsia="仿宋_GB2312" w:cs="Times New Roman"/>
          <w:b w:val="0"/>
          <w:bCs/>
          <w:snapToGrid w:val="0"/>
          <w:kern w:val="0"/>
          <w:sz w:val="32"/>
          <w:szCs w:val="32"/>
          <w:lang w:val="zh-TW"/>
        </w:rPr>
        <w:t>质控结果的收集</w:t>
      </w:r>
      <w:r>
        <w:rPr>
          <w:rFonts w:hint="default" w:ascii="Times New Roman" w:hAnsi="Times New Roman" w:eastAsia="仿宋_GB2312" w:cs="Times New Roman"/>
          <w:b w:val="0"/>
          <w:bCs/>
          <w:snapToGrid w:val="0"/>
          <w:kern w:val="0"/>
          <w:sz w:val="32"/>
          <w:szCs w:val="32"/>
          <w:lang w:val="zh-TW" w:eastAsia="zh-CN"/>
        </w:rPr>
        <w:t>，</w:t>
      </w:r>
      <w:r>
        <w:rPr>
          <w:rFonts w:hint="default" w:ascii="Times New Roman" w:hAnsi="Times New Roman" w:eastAsia="仿宋_GB2312" w:cs="Times New Roman"/>
          <w:b w:val="0"/>
          <w:bCs/>
          <w:snapToGrid w:val="0"/>
          <w:kern w:val="0"/>
          <w:sz w:val="32"/>
          <w:szCs w:val="32"/>
          <w:lang w:val="zh-TW"/>
        </w:rPr>
        <w:t>统计</w:t>
      </w:r>
      <w:r>
        <w:rPr>
          <w:rFonts w:hint="default" w:ascii="Times New Roman" w:hAnsi="Times New Roman" w:eastAsia="仿宋_GB2312" w:cs="Times New Roman"/>
          <w:b w:val="0"/>
          <w:bCs/>
          <w:snapToGrid w:val="0"/>
          <w:kern w:val="0"/>
          <w:sz w:val="32"/>
          <w:szCs w:val="32"/>
          <w:lang w:val="zh-TW" w:eastAsia="zh-CN"/>
        </w:rPr>
        <w:t>，</w:t>
      </w:r>
      <w:r>
        <w:rPr>
          <w:rFonts w:hint="default" w:ascii="Times New Roman" w:hAnsi="Times New Roman" w:eastAsia="仿宋_GB2312" w:cs="Times New Roman"/>
          <w:b w:val="0"/>
          <w:bCs/>
          <w:snapToGrid w:val="0"/>
          <w:kern w:val="0"/>
          <w:sz w:val="32"/>
          <w:szCs w:val="32"/>
          <w:lang w:val="zh-TW"/>
        </w:rPr>
        <w:t>分析和评价，并对质控的真实性进行抽查复核；</w:t>
      </w:r>
    </w:p>
    <w:p>
      <w:pPr>
        <w:keepNext w:val="0"/>
        <w:keepLines w:val="0"/>
        <w:pageBreakBefore w:val="0"/>
        <w:widowControl w:val="0"/>
        <w:kinsoku/>
        <w:wordWrap/>
        <w:overflowPunct/>
        <w:topLinePunct w:val="0"/>
        <w:autoSpaceDE/>
        <w:autoSpaceDN/>
        <w:bidi w:val="0"/>
        <w:adjustRightInd/>
        <w:spacing w:line="540" w:lineRule="exact"/>
        <w:ind w:left="0" w:leftChars="0" w:firstLine="640" w:firstLineChars="200"/>
        <w:textAlignment w:val="auto"/>
        <w:rPr>
          <w:rFonts w:hint="default" w:ascii="Times New Roman" w:hAnsi="Times New Roman" w:eastAsia="仿宋_GB2312" w:cs="Times New Roman"/>
          <w:b w:val="0"/>
          <w:bCs/>
          <w:snapToGrid w:val="0"/>
          <w:kern w:val="0"/>
          <w:sz w:val="32"/>
          <w:szCs w:val="32"/>
          <w:lang w:val="zh-TW"/>
        </w:rPr>
      </w:pPr>
      <w:r>
        <w:rPr>
          <w:rFonts w:hint="default" w:ascii="Times New Roman" w:hAnsi="Times New Roman" w:eastAsia="仿宋_GB2312" w:cs="Times New Roman"/>
          <w:b w:val="0"/>
          <w:bCs/>
          <w:snapToGrid w:val="0"/>
          <w:kern w:val="0"/>
          <w:sz w:val="32"/>
          <w:szCs w:val="32"/>
          <w:lang w:val="zh-TW"/>
        </w:rPr>
        <w:t>（七）逐步组建</w:t>
      </w:r>
      <w:r>
        <w:rPr>
          <w:rFonts w:hint="default" w:ascii="Times New Roman" w:hAnsi="Times New Roman" w:eastAsia="仿宋_GB2312" w:cs="Times New Roman"/>
          <w:b w:val="0"/>
          <w:bCs/>
          <w:snapToGrid w:val="0"/>
          <w:kern w:val="0"/>
          <w:sz w:val="32"/>
          <w:szCs w:val="32"/>
        </w:rPr>
        <w:t>消毒供应</w:t>
      </w:r>
      <w:r>
        <w:rPr>
          <w:rFonts w:hint="default" w:ascii="Times New Roman" w:hAnsi="Times New Roman" w:eastAsia="仿宋_GB2312" w:cs="Times New Roman"/>
          <w:b w:val="0"/>
          <w:bCs/>
          <w:snapToGrid w:val="0"/>
          <w:kern w:val="0"/>
          <w:sz w:val="32"/>
          <w:szCs w:val="32"/>
          <w:lang w:val="zh-TW"/>
        </w:rPr>
        <w:t>专业质控网络，主动与国家质控中心联系，做好国家级质控工作的承接，</w:t>
      </w:r>
      <w:r>
        <w:rPr>
          <w:rFonts w:hint="default" w:ascii="Times New Roman" w:hAnsi="Times New Roman" w:eastAsia="仿宋_GB2312" w:cs="Times New Roman"/>
          <w:b w:val="0"/>
          <w:bCs/>
          <w:snapToGrid w:val="0"/>
          <w:kern w:val="0"/>
          <w:sz w:val="32"/>
          <w:szCs w:val="32"/>
          <w:lang w:val="zh-TW" w:eastAsia="zh-CN"/>
        </w:rPr>
        <w:t>导市、县（市、区）</w:t>
      </w:r>
      <w:r>
        <w:rPr>
          <w:rFonts w:hint="default" w:ascii="Times New Roman" w:hAnsi="Times New Roman" w:eastAsia="仿宋_GB2312" w:cs="Times New Roman"/>
          <w:b w:val="0"/>
          <w:bCs/>
          <w:snapToGrid w:val="0"/>
          <w:kern w:val="0"/>
          <w:sz w:val="32"/>
          <w:szCs w:val="32"/>
          <w:lang w:val="zh-TW"/>
        </w:rPr>
        <w:t>质控中心开展工作；</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b w:val="0"/>
          <w:bCs/>
          <w:snapToGrid w:val="0"/>
          <w:kern w:val="0"/>
          <w:sz w:val="32"/>
          <w:szCs w:val="32"/>
          <w:lang w:val="zh-TW"/>
        </w:rPr>
      </w:pPr>
      <w:r>
        <w:rPr>
          <w:rFonts w:hint="default" w:ascii="Times New Roman" w:hAnsi="Times New Roman" w:eastAsia="仿宋_GB2312" w:cs="Times New Roman"/>
          <w:b w:val="0"/>
          <w:bCs/>
          <w:snapToGrid w:val="0"/>
          <w:kern w:val="0"/>
          <w:sz w:val="32"/>
          <w:szCs w:val="32"/>
          <w:lang w:val="zh-TW"/>
        </w:rPr>
        <w:t>（八）拟定</w:t>
      </w:r>
      <w:r>
        <w:rPr>
          <w:rFonts w:hint="default" w:ascii="Times New Roman" w:hAnsi="Times New Roman" w:eastAsia="仿宋_GB2312" w:cs="Times New Roman"/>
          <w:b w:val="0"/>
          <w:bCs/>
          <w:snapToGrid w:val="0"/>
          <w:kern w:val="0"/>
          <w:sz w:val="32"/>
          <w:szCs w:val="32"/>
        </w:rPr>
        <w:t>消毒供应</w:t>
      </w:r>
      <w:r>
        <w:rPr>
          <w:rFonts w:hint="default" w:ascii="Times New Roman" w:hAnsi="Times New Roman" w:eastAsia="仿宋_GB2312" w:cs="Times New Roman"/>
          <w:b w:val="0"/>
          <w:bCs/>
          <w:snapToGrid w:val="0"/>
          <w:kern w:val="0"/>
          <w:sz w:val="32"/>
          <w:szCs w:val="32"/>
          <w:lang w:val="zh-TW"/>
        </w:rPr>
        <w:t>专业人才队伍的发展规划，组织我省</w:t>
      </w:r>
      <w:r>
        <w:rPr>
          <w:rFonts w:hint="default" w:ascii="Times New Roman" w:hAnsi="Times New Roman" w:eastAsia="仿宋_GB2312" w:cs="Times New Roman"/>
          <w:b w:val="0"/>
          <w:bCs/>
          <w:snapToGrid w:val="0"/>
          <w:kern w:val="0"/>
          <w:sz w:val="32"/>
          <w:szCs w:val="32"/>
        </w:rPr>
        <w:t>消毒供应</w:t>
      </w:r>
      <w:r>
        <w:rPr>
          <w:rFonts w:hint="default" w:ascii="Times New Roman" w:hAnsi="Times New Roman" w:eastAsia="仿宋_GB2312" w:cs="Times New Roman"/>
          <w:b w:val="0"/>
          <w:bCs/>
          <w:snapToGrid w:val="0"/>
          <w:kern w:val="0"/>
          <w:sz w:val="32"/>
          <w:szCs w:val="32"/>
          <w:lang w:val="zh-TW"/>
        </w:rPr>
        <w:t>专业人员的培训和资质管理；</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b w:val="0"/>
          <w:bCs/>
          <w:snapToGrid w:val="0"/>
          <w:kern w:val="0"/>
          <w:sz w:val="32"/>
          <w:szCs w:val="32"/>
          <w:lang w:val="zh-TW" w:eastAsia="zh-TW"/>
        </w:rPr>
      </w:pPr>
      <w:r>
        <w:rPr>
          <w:rFonts w:hint="default" w:ascii="Times New Roman" w:hAnsi="Times New Roman" w:eastAsia="仿宋_GB2312" w:cs="Times New Roman"/>
          <w:b w:val="0"/>
          <w:bCs/>
          <w:snapToGrid w:val="0"/>
          <w:kern w:val="0"/>
          <w:sz w:val="32"/>
          <w:szCs w:val="32"/>
          <w:lang w:val="zh-TW"/>
        </w:rPr>
        <w:t>（九）</w:t>
      </w:r>
      <w:r>
        <w:rPr>
          <w:rFonts w:hint="default" w:ascii="Times New Roman" w:hAnsi="Times New Roman" w:eastAsia="仿宋_GB2312" w:cs="Times New Roman"/>
          <w:b w:val="0"/>
          <w:bCs/>
          <w:snapToGrid w:val="0"/>
          <w:kern w:val="0"/>
          <w:sz w:val="32"/>
          <w:szCs w:val="32"/>
          <w:lang w:val="zh-TW" w:eastAsia="zh-TW"/>
        </w:rPr>
        <w:t>省</w:t>
      </w:r>
      <w:r>
        <w:rPr>
          <w:rFonts w:hint="eastAsia" w:ascii="Times New Roman" w:hAnsi="Times New Roman" w:eastAsia="仿宋_GB2312" w:cs="Times New Roman"/>
          <w:b w:val="0"/>
          <w:bCs/>
          <w:snapToGrid w:val="0"/>
          <w:kern w:val="0"/>
          <w:sz w:val="32"/>
          <w:szCs w:val="32"/>
          <w:lang w:val="zh-TW" w:eastAsia="zh-CN"/>
        </w:rPr>
        <w:t>级</w:t>
      </w:r>
      <w:r>
        <w:rPr>
          <w:rFonts w:hint="default" w:ascii="Times New Roman" w:hAnsi="Times New Roman" w:eastAsia="仿宋_GB2312" w:cs="Times New Roman"/>
          <w:b w:val="0"/>
          <w:bCs/>
          <w:snapToGrid w:val="0"/>
          <w:kern w:val="0"/>
          <w:sz w:val="32"/>
          <w:szCs w:val="32"/>
          <w:lang w:val="zh-TW"/>
        </w:rPr>
        <w:t>卫生健康</w:t>
      </w:r>
      <w:r>
        <w:rPr>
          <w:rFonts w:hint="eastAsia" w:ascii="Times New Roman" w:hAnsi="Times New Roman" w:eastAsia="仿宋_GB2312" w:cs="Times New Roman"/>
          <w:b w:val="0"/>
          <w:bCs/>
          <w:snapToGrid w:val="0"/>
          <w:kern w:val="0"/>
          <w:sz w:val="32"/>
          <w:szCs w:val="32"/>
          <w:lang w:val="zh-TW" w:eastAsia="zh-CN"/>
        </w:rPr>
        <w:t>行政部门</w:t>
      </w:r>
      <w:r>
        <w:rPr>
          <w:rFonts w:hint="default" w:ascii="Times New Roman" w:hAnsi="Times New Roman" w:eastAsia="仿宋_GB2312" w:cs="Times New Roman"/>
          <w:b w:val="0"/>
          <w:bCs/>
          <w:snapToGrid w:val="0"/>
          <w:kern w:val="0"/>
          <w:sz w:val="32"/>
          <w:szCs w:val="32"/>
          <w:lang w:val="zh-TW" w:eastAsia="zh-TW"/>
        </w:rPr>
        <w:t>交办的</w:t>
      </w:r>
      <w:r>
        <w:rPr>
          <w:rFonts w:hint="default" w:ascii="Times New Roman" w:hAnsi="Times New Roman" w:eastAsia="仿宋_GB2312" w:cs="Times New Roman"/>
          <w:b w:val="0"/>
          <w:bCs/>
          <w:snapToGrid w:val="0"/>
          <w:kern w:val="0"/>
          <w:sz w:val="32"/>
          <w:szCs w:val="32"/>
          <w:lang w:val="zh-TW"/>
        </w:rPr>
        <w:t>其他</w:t>
      </w:r>
      <w:r>
        <w:rPr>
          <w:rFonts w:hint="default" w:ascii="Times New Roman" w:hAnsi="Times New Roman" w:eastAsia="仿宋_GB2312" w:cs="Times New Roman"/>
          <w:b w:val="0"/>
          <w:bCs/>
          <w:snapToGrid w:val="0"/>
          <w:kern w:val="0"/>
          <w:sz w:val="32"/>
          <w:szCs w:val="32"/>
          <w:lang w:val="zh-TW" w:eastAsia="zh-TW"/>
        </w:rPr>
        <w:t>任务。</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cs="Times New Roman"/>
          <w:b w:val="0"/>
          <w:bCs/>
          <w:snapToGrid w:val="0"/>
          <w:kern w:val="0"/>
          <w:sz w:val="32"/>
          <w:szCs w:val="32"/>
        </w:rPr>
      </w:pPr>
      <w:r>
        <w:rPr>
          <w:rFonts w:hint="default" w:ascii="Times New Roman" w:hAnsi="Times New Roman" w:eastAsia="黑体" w:cs="Times New Roman"/>
          <w:b w:val="0"/>
          <w:bCs/>
          <w:snapToGrid w:val="0"/>
          <w:kern w:val="0"/>
          <w:sz w:val="32"/>
          <w:szCs w:val="32"/>
        </w:rPr>
        <w:t>三、成员名单</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楷体_GB2312" w:cs="Times New Roman"/>
          <w:b w:val="0"/>
          <w:bCs/>
          <w:snapToGrid w:val="0"/>
          <w:kern w:val="0"/>
          <w:sz w:val="32"/>
          <w:szCs w:val="32"/>
          <w:lang w:val="en-US" w:eastAsia="zh-CN"/>
        </w:rPr>
      </w:pPr>
      <w:r>
        <w:rPr>
          <w:rFonts w:hint="default" w:ascii="Times New Roman" w:hAnsi="Times New Roman" w:eastAsia="楷体_GB2312" w:cs="Times New Roman"/>
          <w:b w:val="0"/>
          <w:bCs/>
          <w:snapToGrid w:val="0"/>
          <w:kern w:val="0"/>
          <w:sz w:val="32"/>
          <w:szCs w:val="32"/>
        </w:rPr>
        <w:t>（一）主任</w:t>
      </w:r>
      <w:r>
        <w:rPr>
          <w:rFonts w:hint="eastAsia" w:ascii="Times New Roman" w:hAnsi="Times New Roman" w:eastAsia="楷体_GB2312" w:cs="Times New Roman"/>
          <w:b w:val="0"/>
          <w:bCs/>
          <w:snapToGrid w:val="0"/>
          <w:kern w:val="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snapToGrid w:val="0"/>
          <w:kern w:val="0"/>
          <w:sz w:val="32"/>
          <w:szCs w:val="32"/>
        </w:rPr>
      </w:pPr>
      <w:r>
        <w:rPr>
          <w:rFonts w:hint="default" w:ascii="Times New Roman" w:hAnsi="Times New Roman" w:eastAsia="仿宋_GB2312" w:cs="Times New Roman"/>
          <w:b w:val="0"/>
          <w:bCs/>
          <w:snapToGrid w:val="0"/>
          <w:kern w:val="0"/>
          <w:sz w:val="32"/>
          <w:szCs w:val="32"/>
        </w:rPr>
        <w:t>张  静</w:t>
      </w:r>
      <w:r>
        <w:rPr>
          <w:rFonts w:hint="default" w:ascii="Times New Roman" w:hAnsi="Times New Roman" w:eastAsia="仿宋_GB2312" w:cs="Times New Roman"/>
          <w:b w:val="0"/>
          <w:bCs/>
          <w:sz w:val="32"/>
          <w:szCs w:val="32"/>
        </w:rPr>
        <w:t xml:space="preserve"> </w:t>
      </w:r>
      <w:r>
        <w:rPr>
          <w:rFonts w:hint="default" w:ascii="Times New Roman" w:hAnsi="Times New Roman" w:eastAsia="仿宋_GB2312" w:cs="Times New Roman"/>
          <w:b w:val="0"/>
          <w:bCs/>
          <w:snapToGrid w:val="0"/>
          <w:kern w:val="0"/>
          <w:sz w:val="32"/>
          <w:szCs w:val="32"/>
        </w:rPr>
        <w:t xml:space="preserve"> 广州市第一人民医院消毒供应中心科护士长、主管</w:t>
      </w:r>
    </w:p>
    <w:p>
      <w:pPr>
        <w:keepNext w:val="0"/>
        <w:keepLines w:val="0"/>
        <w:pageBreakBefore w:val="0"/>
        <w:widowControl w:val="0"/>
        <w:kinsoku/>
        <w:wordWrap/>
        <w:overflowPunct/>
        <w:topLinePunct w:val="0"/>
        <w:autoSpaceDE/>
        <w:autoSpaceDN/>
        <w:bidi w:val="0"/>
        <w:adjustRightInd/>
        <w:spacing w:line="560" w:lineRule="exact"/>
        <w:ind w:firstLine="1920" w:firstLineChars="600"/>
        <w:textAlignment w:val="auto"/>
        <w:rPr>
          <w:rFonts w:hint="default" w:ascii="Times New Roman" w:hAnsi="Times New Roman" w:eastAsia="仿宋_GB2312" w:cs="Times New Roman"/>
          <w:b w:val="0"/>
          <w:bCs/>
          <w:snapToGrid w:val="0"/>
          <w:kern w:val="0"/>
          <w:sz w:val="32"/>
          <w:szCs w:val="32"/>
        </w:rPr>
      </w:pPr>
      <w:r>
        <w:rPr>
          <w:rFonts w:hint="default" w:ascii="Times New Roman" w:hAnsi="Times New Roman" w:eastAsia="仿宋_GB2312" w:cs="Times New Roman"/>
          <w:b w:val="0"/>
          <w:bCs/>
          <w:snapToGrid w:val="0"/>
          <w:kern w:val="0"/>
          <w:sz w:val="32"/>
          <w:szCs w:val="32"/>
        </w:rPr>
        <w:t>护师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楷体_GB2312" w:cs="Times New Roman"/>
          <w:b w:val="0"/>
          <w:bCs/>
          <w:snapToGrid w:val="0"/>
          <w:kern w:val="0"/>
          <w:sz w:val="32"/>
          <w:szCs w:val="32"/>
          <w:lang w:eastAsia="zh-CN"/>
        </w:rPr>
      </w:pPr>
      <w:r>
        <w:rPr>
          <w:rFonts w:hint="default" w:ascii="Times New Roman" w:hAnsi="Times New Roman" w:eastAsia="楷体_GB2312" w:cs="Times New Roman"/>
          <w:b w:val="0"/>
          <w:bCs/>
          <w:snapToGrid w:val="0"/>
          <w:kern w:val="0"/>
          <w:sz w:val="32"/>
          <w:szCs w:val="32"/>
        </w:rPr>
        <w:t>（二）副主任</w:t>
      </w:r>
      <w:r>
        <w:rPr>
          <w:rFonts w:hint="eastAsia" w:ascii="Times New Roman" w:hAnsi="Times New Roman" w:eastAsia="楷体_GB2312" w:cs="Times New Roman"/>
          <w:b w:val="0"/>
          <w:bCs/>
          <w:snapToGrid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color w:val="000000"/>
          <w:sz w:val="32"/>
          <w:szCs w:val="32"/>
        </w:rPr>
        <w:t xml:space="preserve">姜  华  </w:t>
      </w:r>
      <w:r>
        <w:rPr>
          <w:rFonts w:hint="default" w:ascii="Times New Roman" w:hAnsi="Times New Roman" w:eastAsia="仿宋_GB2312" w:cs="Times New Roman"/>
          <w:b w:val="0"/>
          <w:bCs/>
          <w:sz w:val="32"/>
          <w:szCs w:val="32"/>
        </w:rPr>
        <w:t>中山市小榄人民医院主任护师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杜合英  中山大学附属第一医院消毒供应中心科护士长、主</w:t>
      </w:r>
    </w:p>
    <w:p>
      <w:pPr>
        <w:keepNext w:val="0"/>
        <w:keepLines w:val="0"/>
        <w:pageBreakBefore w:val="0"/>
        <w:widowControl w:val="0"/>
        <w:kinsoku/>
        <w:wordWrap/>
        <w:overflowPunct/>
        <w:topLinePunct w:val="0"/>
        <w:autoSpaceDE/>
        <w:autoSpaceDN/>
        <w:bidi w:val="0"/>
        <w:adjustRightInd/>
        <w:spacing w:line="560" w:lineRule="exact"/>
        <w:ind w:firstLine="1920" w:firstLineChars="6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任护师</w:t>
      </w:r>
    </w:p>
    <w:p>
      <w:pPr>
        <w:keepNext w:val="0"/>
        <w:keepLines w:val="0"/>
        <w:pageBreakBefore w:val="0"/>
        <w:widowControl w:val="0"/>
        <w:kinsoku/>
        <w:wordWrap/>
        <w:overflowPunct/>
        <w:topLinePunct w:val="0"/>
        <w:autoSpaceDE/>
        <w:autoSpaceDN/>
        <w:bidi w:val="0"/>
        <w:adjustRightInd/>
        <w:snapToGrid w:val="0"/>
        <w:spacing w:line="560" w:lineRule="exact"/>
        <w:ind w:left="1918" w:leftChars="304" w:hanging="1280" w:hangingChars="4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任素桃  南方医科大学南方医院消毒供应中心科护士长、副主任护师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郑  文  广东省第二人民医院护理部副主任、主任护师</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陈爱琴  中山大学肿瘤防治中心消毒供应中心科护士长、副</w:t>
      </w:r>
    </w:p>
    <w:p>
      <w:pPr>
        <w:keepNext w:val="0"/>
        <w:keepLines w:val="0"/>
        <w:pageBreakBefore w:val="0"/>
        <w:widowControl w:val="0"/>
        <w:kinsoku/>
        <w:wordWrap/>
        <w:overflowPunct/>
        <w:topLinePunct w:val="0"/>
        <w:autoSpaceDE/>
        <w:autoSpaceDN/>
        <w:bidi w:val="0"/>
        <w:adjustRightInd/>
        <w:snapToGrid w:val="0"/>
        <w:spacing w:line="560" w:lineRule="exact"/>
        <w:ind w:firstLine="1920" w:firstLineChars="6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主任护师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楷体_GB2312" w:cs="Times New Roman"/>
          <w:b w:val="0"/>
          <w:bCs/>
          <w:snapToGrid w:val="0"/>
          <w:kern w:val="0"/>
          <w:sz w:val="32"/>
          <w:szCs w:val="32"/>
          <w:lang w:val="en-US" w:eastAsia="zh-CN"/>
        </w:rPr>
      </w:pPr>
      <w:r>
        <w:rPr>
          <w:rFonts w:hint="default" w:ascii="Times New Roman" w:hAnsi="Times New Roman" w:eastAsia="楷体_GB2312" w:cs="Times New Roman"/>
          <w:b w:val="0"/>
          <w:bCs/>
          <w:snapToGrid w:val="0"/>
          <w:kern w:val="0"/>
          <w:sz w:val="32"/>
          <w:szCs w:val="32"/>
        </w:rPr>
        <w:t>（</w:t>
      </w:r>
      <w:r>
        <w:rPr>
          <w:rFonts w:hint="default" w:ascii="Times New Roman" w:hAnsi="Times New Roman" w:eastAsia="楷体_GB2312" w:cs="Times New Roman"/>
          <w:b w:val="0"/>
          <w:bCs/>
          <w:snapToGrid w:val="0"/>
          <w:kern w:val="0"/>
          <w:sz w:val="32"/>
          <w:szCs w:val="32"/>
          <w:lang w:eastAsia="zh-CN"/>
        </w:rPr>
        <w:t>三</w:t>
      </w:r>
      <w:r>
        <w:rPr>
          <w:rFonts w:hint="default" w:ascii="Times New Roman" w:hAnsi="Times New Roman" w:eastAsia="楷体_GB2312" w:cs="Times New Roman"/>
          <w:b w:val="0"/>
          <w:bCs/>
          <w:snapToGrid w:val="0"/>
          <w:kern w:val="0"/>
          <w:sz w:val="32"/>
          <w:szCs w:val="32"/>
        </w:rPr>
        <w:t>）专家委员会委员</w:t>
      </w:r>
      <w:r>
        <w:rPr>
          <w:rFonts w:hint="eastAsia" w:ascii="Times New Roman" w:hAnsi="Times New Roman" w:eastAsia="楷体_GB2312" w:cs="Times New Roman"/>
          <w:b w:val="0"/>
          <w:bCs/>
          <w:snapToGrid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杨海轶  广东省人民医院消毒供应中心护士长、主管护师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何惠燕  中山大学孙逸仙医院消毒供应中心科护士长、副主</w:t>
      </w:r>
    </w:p>
    <w:p>
      <w:pPr>
        <w:keepNext w:val="0"/>
        <w:keepLines w:val="0"/>
        <w:pageBreakBefore w:val="0"/>
        <w:widowControl w:val="0"/>
        <w:kinsoku/>
        <w:wordWrap/>
        <w:overflowPunct/>
        <w:topLinePunct w:val="0"/>
        <w:autoSpaceDE/>
        <w:autoSpaceDN/>
        <w:bidi w:val="0"/>
        <w:adjustRightInd/>
        <w:snapToGrid w:val="0"/>
        <w:spacing w:line="560" w:lineRule="exact"/>
        <w:ind w:firstLine="1920" w:firstLineChars="6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任护师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邓杏灵  中山大学中山眼科中心消毒供应中心护士长、副主</w:t>
      </w:r>
    </w:p>
    <w:p>
      <w:pPr>
        <w:keepNext w:val="0"/>
        <w:keepLines w:val="0"/>
        <w:pageBreakBefore w:val="0"/>
        <w:widowControl w:val="0"/>
        <w:kinsoku/>
        <w:wordWrap/>
        <w:overflowPunct/>
        <w:topLinePunct w:val="0"/>
        <w:autoSpaceDE/>
        <w:autoSpaceDN/>
        <w:bidi w:val="0"/>
        <w:adjustRightInd/>
        <w:snapToGrid w:val="0"/>
        <w:spacing w:line="560" w:lineRule="exact"/>
        <w:ind w:firstLine="1920" w:firstLineChars="6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任护师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戚维舒  中山大学附属口腔医院消毒供应中心护士长、副主</w:t>
      </w:r>
    </w:p>
    <w:p>
      <w:pPr>
        <w:keepNext w:val="0"/>
        <w:keepLines w:val="0"/>
        <w:pageBreakBefore w:val="0"/>
        <w:widowControl w:val="0"/>
        <w:kinsoku/>
        <w:wordWrap/>
        <w:overflowPunct/>
        <w:topLinePunct w:val="0"/>
        <w:autoSpaceDE/>
        <w:autoSpaceDN/>
        <w:bidi w:val="0"/>
        <w:adjustRightInd/>
        <w:snapToGrid w:val="0"/>
        <w:spacing w:line="560" w:lineRule="exact"/>
        <w:ind w:firstLine="1920" w:firstLineChars="600"/>
        <w:textAlignment w:val="auto"/>
        <w:rPr>
          <w:rFonts w:hint="default"/>
        </w:rPr>
      </w:pPr>
      <w:r>
        <w:rPr>
          <w:rFonts w:hint="default" w:ascii="Times New Roman" w:hAnsi="Times New Roman" w:eastAsia="仿宋_GB2312" w:cs="Times New Roman"/>
          <w:b w:val="0"/>
          <w:bCs/>
          <w:color w:val="000000"/>
          <w:sz w:val="32"/>
          <w:szCs w:val="32"/>
        </w:rPr>
        <w:t>任护师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刘  玲  南方医科大学珠江医院护理部副主任、副主任护师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曾秀月  暨南大学附属第一医院消毒供应中心护士长、副主</w:t>
      </w:r>
    </w:p>
    <w:p>
      <w:pPr>
        <w:keepNext w:val="0"/>
        <w:keepLines w:val="0"/>
        <w:pageBreakBefore w:val="0"/>
        <w:widowControl w:val="0"/>
        <w:kinsoku/>
        <w:wordWrap/>
        <w:overflowPunct/>
        <w:topLinePunct w:val="0"/>
        <w:autoSpaceDE/>
        <w:autoSpaceDN/>
        <w:bidi w:val="0"/>
        <w:adjustRightInd/>
        <w:snapToGrid w:val="0"/>
        <w:spacing w:line="560" w:lineRule="exact"/>
        <w:ind w:firstLine="1920" w:firstLineChars="6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任护师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叶凤梅  广东省中医院消毒供应中心护士长、副主任护师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梁玉连  广东医科大学附属医院消毒供应中心科护士长、副</w:t>
      </w:r>
    </w:p>
    <w:p>
      <w:pPr>
        <w:keepNext w:val="0"/>
        <w:keepLines w:val="0"/>
        <w:pageBreakBefore w:val="0"/>
        <w:widowControl w:val="0"/>
        <w:kinsoku/>
        <w:wordWrap/>
        <w:overflowPunct/>
        <w:topLinePunct w:val="0"/>
        <w:autoSpaceDE/>
        <w:autoSpaceDN/>
        <w:bidi w:val="0"/>
        <w:adjustRightInd/>
        <w:snapToGrid w:val="0"/>
        <w:spacing w:line="560" w:lineRule="exact"/>
        <w:ind w:firstLine="1920" w:firstLineChars="6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主任护师</w:t>
      </w:r>
    </w:p>
    <w:p>
      <w:pPr>
        <w:keepNext w:val="0"/>
        <w:keepLines w:val="0"/>
        <w:pageBreakBefore w:val="0"/>
        <w:widowControl w:val="0"/>
        <w:kinsoku/>
        <w:wordWrap/>
        <w:overflowPunct/>
        <w:topLinePunct w:val="0"/>
        <w:autoSpaceDE/>
        <w:autoSpaceDN/>
        <w:bidi w:val="0"/>
        <w:adjustRightInd/>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color w:val="000000"/>
          <w:sz w:val="32"/>
          <w:szCs w:val="32"/>
        </w:rPr>
        <w:t>冯秀兰</w:t>
      </w:r>
      <w:r>
        <w:rPr>
          <w:rFonts w:hint="default" w:ascii="Times New Roman" w:hAnsi="Times New Roman" w:eastAsia="仿宋_GB2312" w:cs="Times New Roman"/>
          <w:b w:val="0"/>
          <w:bCs/>
          <w:color w:val="0000FF"/>
          <w:sz w:val="32"/>
          <w:szCs w:val="32"/>
        </w:rPr>
        <w:t xml:space="preserve">  </w:t>
      </w:r>
      <w:r>
        <w:rPr>
          <w:rFonts w:hint="default" w:ascii="Times New Roman" w:hAnsi="Times New Roman" w:eastAsia="仿宋_GB2312" w:cs="Times New Roman"/>
          <w:b w:val="0"/>
          <w:bCs/>
          <w:sz w:val="32"/>
          <w:szCs w:val="32"/>
        </w:rPr>
        <w:t>广州市第一人民医院主任护师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王继梅  北京大学深圳医院消毒供应中心科护士长、副主任</w:t>
      </w:r>
    </w:p>
    <w:p>
      <w:pPr>
        <w:keepNext w:val="0"/>
        <w:keepLines w:val="0"/>
        <w:pageBreakBefore w:val="0"/>
        <w:widowControl w:val="0"/>
        <w:kinsoku/>
        <w:wordWrap/>
        <w:overflowPunct/>
        <w:topLinePunct w:val="0"/>
        <w:autoSpaceDE/>
        <w:autoSpaceDN/>
        <w:bidi w:val="0"/>
        <w:adjustRightInd/>
        <w:snapToGrid w:val="0"/>
        <w:spacing w:line="560" w:lineRule="exact"/>
        <w:ind w:firstLine="1920" w:firstLineChars="6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护师</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白雪玲  中山大学附属第五医院消毒供应中心科护士长、副</w:t>
      </w:r>
    </w:p>
    <w:p>
      <w:pPr>
        <w:keepNext w:val="0"/>
        <w:keepLines w:val="0"/>
        <w:pageBreakBefore w:val="0"/>
        <w:widowControl w:val="0"/>
        <w:kinsoku/>
        <w:wordWrap/>
        <w:overflowPunct/>
        <w:topLinePunct w:val="0"/>
        <w:autoSpaceDE/>
        <w:autoSpaceDN/>
        <w:bidi w:val="0"/>
        <w:adjustRightInd/>
        <w:snapToGrid w:val="0"/>
        <w:spacing w:line="560" w:lineRule="exact"/>
        <w:ind w:firstLine="1920" w:firstLineChars="6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主任护师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曾月英  国药洁诺广州医疗消毒供应中心副主任护师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柯  萍  汕头市中心医院消毒供应中心护士长、副主任护师</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路海云  佛山市第二人民医院护理部主任、主任护师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何玉珍  粤北人民医院护理部主任、主任护师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丘英英  中山大学附属第三医院粤东医院消毒供应中心科</w:t>
      </w:r>
    </w:p>
    <w:p>
      <w:pPr>
        <w:keepNext w:val="0"/>
        <w:keepLines w:val="0"/>
        <w:pageBreakBefore w:val="0"/>
        <w:widowControl w:val="0"/>
        <w:kinsoku/>
        <w:wordWrap/>
        <w:overflowPunct/>
        <w:topLinePunct w:val="0"/>
        <w:autoSpaceDE/>
        <w:autoSpaceDN/>
        <w:bidi w:val="0"/>
        <w:adjustRightInd/>
        <w:snapToGrid w:val="0"/>
        <w:spacing w:line="560" w:lineRule="exact"/>
        <w:ind w:firstLine="1920" w:firstLineChars="6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护士长、副主任护师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蔡伟英  东莞市人民医院护理部副主任、主任护师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陈自成  茂名市人民医院消毒供应中心科护士长、主任护师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吴进强  清远市人民医院消毒供应中心护士长、主管护师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snapToGrid w:val="0"/>
          <w:color w:val="000000"/>
          <w:w w:val="96"/>
          <w:kern w:val="0"/>
          <w:sz w:val="32"/>
          <w:szCs w:val="32"/>
        </w:rPr>
      </w:pPr>
      <w:r>
        <w:rPr>
          <w:rFonts w:hint="default" w:ascii="Times New Roman" w:hAnsi="Times New Roman" w:eastAsia="仿宋_GB2312" w:cs="Times New Roman"/>
          <w:b w:val="0"/>
          <w:bCs/>
          <w:color w:val="000000"/>
          <w:sz w:val="32"/>
          <w:szCs w:val="32"/>
        </w:rPr>
        <w:t>魏  琼  揭</w:t>
      </w:r>
      <w:r>
        <w:rPr>
          <w:rFonts w:hint="default" w:ascii="Times New Roman" w:hAnsi="Times New Roman" w:eastAsia="仿宋_GB2312" w:cs="Times New Roman"/>
          <w:b w:val="0"/>
          <w:bCs/>
          <w:snapToGrid w:val="0"/>
          <w:color w:val="000000"/>
          <w:w w:val="96"/>
          <w:kern w:val="0"/>
          <w:sz w:val="32"/>
          <w:szCs w:val="32"/>
        </w:rPr>
        <w:t>阳市人民医院消毒供应中心科护士长、副主任护师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陈志芹  云浮市新兴县人民医院消毒供应中心护士长、副主</w:t>
      </w:r>
    </w:p>
    <w:p>
      <w:pPr>
        <w:keepNext w:val="0"/>
        <w:keepLines w:val="0"/>
        <w:pageBreakBefore w:val="0"/>
        <w:widowControl w:val="0"/>
        <w:kinsoku/>
        <w:wordWrap/>
        <w:overflowPunct/>
        <w:topLinePunct w:val="0"/>
        <w:autoSpaceDE/>
        <w:autoSpaceDN/>
        <w:bidi w:val="0"/>
        <w:adjustRightInd/>
        <w:snapToGrid w:val="0"/>
        <w:spacing w:line="560" w:lineRule="exact"/>
        <w:ind w:firstLine="1920" w:firstLineChars="6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任护师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楷体_GB2312" w:cs="Times New Roman"/>
          <w:b w:val="0"/>
          <w:bCs/>
          <w:snapToGrid w:val="0"/>
          <w:kern w:val="0"/>
          <w:sz w:val="32"/>
          <w:szCs w:val="32"/>
          <w:lang w:eastAsia="zh-CN"/>
        </w:rPr>
      </w:pPr>
      <w:r>
        <w:rPr>
          <w:rFonts w:hint="default" w:ascii="Times New Roman" w:hAnsi="Times New Roman" w:eastAsia="楷体_GB2312" w:cs="Times New Roman"/>
          <w:b w:val="0"/>
          <w:bCs/>
          <w:snapToGrid w:val="0"/>
          <w:kern w:val="0"/>
          <w:sz w:val="32"/>
          <w:szCs w:val="32"/>
        </w:rPr>
        <w:t>（</w:t>
      </w:r>
      <w:r>
        <w:rPr>
          <w:rFonts w:hint="default" w:ascii="Times New Roman" w:hAnsi="Times New Roman" w:eastAsia="楷体_GB2312" w:cs="Times New Roman"/>
          <w:b w:val="0"/>
          <w:bCs/>
          <w:snapToGrid w:val="0"/>
          <w:kern w:val="0"/>
          <w:sz w:val="32"/>
          <w:szCs w:val="32"/>
          <w:lang w:eastAsia="zh-CN"/>
        </w:rPr>
        <w:t>四</w:t>
      </w:r>
      <w:r>
        <w:rPr>
          <w:rFonts w:hint="default" w:ascii="Times New Roman" w:hAnsi="Times New Roman" w:eastAsia="楷体_GB2312" w:cs="Times New Roman"/>
          <w:b w:val="0"/>
          <w:bCs/>
          <w:snapToGrid w:val="0"/>
          <w:kern w:val="0"/>
          <w:sz w:val="32"/>
          <w:szCs w:val="32"/>
        </w:rPr>
        <w:t>）秘书</w:t>
      </w:r>
      <w:r>
        <w:rPr>
          <w:rFonts w:hint="eastAsia" w:ascii="Times New Roman" w:hAnsi="Times New Roman" w:eastAsia="楷体_GB2312" w:cs="Times New Roman"/>
          <w:b w:val="0"/>
          <w:bCs/>
          <w:snapToGrid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谭燕华  广州医科大学附属第一医院消毒供应中心科护士</w:t>
      </w:r>
    </w:p>
    <w:p>
      <w:pPr>
        <w:keepNext w:val="0"/>
        <w:keepLines w:val="0"/>
        <w:pageBreakBefore w:val="0"/>
        <w:widowControl w:val="0"/>
        <w:kinsoku/>
        <w:wordWrap/>
        <w:overflowPunct/>
        <w:topLinePunct w:val="0"/>
        <w:autoSpaceDE/>
        <w:autoSpaceDN/>
        <w:bidi w:val="0"/>
        <w:adjustRightInd/>
        <w:snapToGrid w:val="0"/>
        <w:spacing w:line="560" w:lineRule="exact"/>
        <w:ind w:firstLine="1920" w:firstLineChars="6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长、副主任护师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snapToGrid w:val="0"/>
          <w:w w:val="96"/>
          <w:kern w:val="0"/>
          <w:sz w:val="32"/>
          <w:szCs w:val="32"/>
        </w:rPr>
      </w:pPr>
      <w:r>
        <w:rPr>
          <w:rFonts w:hint="default" w:ascii="Times New Roman" w:hAnsi="Times New Roman" w:eastAsia="仿宋_GB2312" w:cs="Times New Roman"/>
          <w:b w:val="0"/>
          <w:bCs/>
          <w:sz w:val="32"/>
          <w:szCs w:val="32"/>
        </w:rPr>
        <w:t>段红霞  广</w:t>
      </w:r>
      <w:r>
        <w:rPr>
          <w:rFonts w:hint="default" w:ascii="Times New Roman" w:hAnsi="Times New Roman" w:eastAsia="仿宋_GB2312" w:cs="Times New Roman"/>
          <w:b w:val="0"/>
          <w:bCs/>
          <w:snapToGrid w:val="0"/>
          <w:w w:val="96"/>
          <w:kern w:val="0"/>
          <w:sz w:val="32"/>
          <w:szCs w:val="32"/>
        </w:rPr>
        <w:t>州市第一人民医院消毒供应中心护士长、主管护师</w:t>
      </w:r>
    </w:p>
    <w:p>
      <w:pPr>
        <w:pStyle w:val="2"/>
      </w:pPr>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zNTA2ZjE2NTIwNjkyODM5ODg5YWY1ZGU3ZWRiMDUifQ=="/>
  </w:docVars>
  <w:rsids>
    <w:rsidRoot w:val="00000000"/>
    <w:rsid w:val="3182039C"/>
    <w:rsid w:val="6E3E3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paragraph" w:styleId="2">
    <w:name w:val="heading 3"/>
    <w:basedOn w:val="1"/>
    <w:next w:val="1"/>
    <w:unhideWhenUsed/>
    <w:qFormat/>
    <w:uiPriority w:val="0"/>
    <w:pPr>
      <w:keepNext/>
      <w:keepLines/>
      <w:spacing w:beforeLines="0" w:beforeAutospacing="0" w:afterLines="0" w:afterAutospacing="0" w:line="590" w:lineRule="exact"/>
      <w:jc w:val="left"/>
      <w:outlineLvl w:val="2"/>
    </w:pPr>
    <w:rPr>
      <w:rFonts w:ascii="Calibri" w:hAnsi="Calibri" w:eastAsia="仿宋_GB2312" w:cs="Times New Roman"/>
      <w:b/>
      <w:sz w:val="32"/>
      <w:szCs w:val="24"/>
      <w:lang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列表段落1"/>
    <w:basedOn w:val="1"/>
    <w:qFormat/>
    <w:uiPriority w:val="0"/>
    <w:pPr>
      <w:ind w:firstLine="420" w:firstLineChars="200"/>
    </w:pPr>
    <w:rPr>
      <w:rFonts w:ascii="Calibri" w:hAnsi="Calibri" w:cs="Times New Roman"/>
      <w:szCs w:val="24"/>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2022-05-18T02:45:00Z</dcterms:created>
  <dc:creator>admin</dc:creator>
  <cp:lastModifiedBy>LINNN000</cp:lastModifiedBy>
  <dcterms:modified xsi:type="dcterms:W3CDTF">2022-06-14T08:26:35Z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A6705C9E35E0423B9B2832FC12E13187</vt:lpwstr>
  </property>
</Properties>
</file>