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系列主题活动平台二维码（一）</w:t>
      </w:r>
    </w:p>
    <w:p>
      <w:pPr>
        <w:spacing w:line="36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drawing>
          <wp:inline distT="0" distB="0" distL="114300" distR="114300">
            <wp:extent cx="2000885" cy="2000885"/>
            <wp:effectExtent l="0" t="0" r="10795" b="10795"/>
            <wp:docPr id="7" name="图片 5" descr="D:\广东卫生在线\5 行政资料\杂志社资料\广东卫生在线公众号二维码.jpg广东卫生在线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D:\广东卫生在线\5 行政资料\杂志社资料\广东卫生在线公众号二维码.jpg广东卫生在线公众号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0885" cy="200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0"/>
        <w:jc w:val="center"/>
        <w:rPr>
          <w:rFonts w:hint="default" w:ascii="Times New Roman" w:hAnsi="Times New Roman" w:eastAsia="仿宋_GB2312" w:cs="Times New Roman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000000"/>
          <w:kern w:val="0"/>
          <w:sz w:val="32"/>
          <w:szCs w:val="32"/>
        </w:rPr>
        <w:t>“广东卫生在线”微信公众号</w:t>
      </w:r>
    </w:p>
    <w:p>
      <w:pPr>
        <w:ind w:firstLine="0"/>
        <w:jc w:val="center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（适用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  <w:lang w:eastAsia="zh-CN"/>
        </w:rPr>
        <w:t>于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演讲比赛、微电影大赛）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附件1-2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系列主题活动平台二维码（二）</w:t>
      </w:r>
    </w:p>
    <w:p>
      <w:pPr>
        <w:rPr>
          <w:rFonts w:hint="default" w:ascii="Times New Roman" w:hAnsi="Times New Roman" w:eastAsia="仿宋_GB2312" w:cs="Times New Roman"/>
          <w:sz w:val="32"/>
          <w:szCs w:val="20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20"/>
        </w:rPr>
        <w:drawing>
          <wp:inline distT="0" distB="0" distL="114300" distR="114300">
            <wp:extent cx="2068195" cy="1991360"/>
            <wp:effectExtent l="0" t="0" r="4445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68195" cy="199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2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22"/>
        </w:rPr>
        <w:t>“广东卫生信息”微信公众号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2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22"/>
        </w:rPr>
        <w:t>（适用</w:t>
      </w:r>
      <w:r>
        <w:rPr>
          <w:rFonts w:hint="default" w:ascii="Times New Roman" w:hAnsi="Times New Roman" w:eastAsia="仿宋_GB2312" w:cs="Times New Roman"/>
          <w:b/>
          <w:bCs/>
          <w:sz w:val="32"/>
          <w:szCs w:val="22"/>
          <w:lang w:eastAsia="zh-CN"/>
        </w:rPr>
        <w:t>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22"/>
        </w:rPr>
        <w:t>摄影大赛）</w:t>
      </w:r>
    </w:p>
    <w:p>
      <w:bookmarkStart w:id="0" w:name="_GoBack"/>
      <w:bookmarkEnd w:id="0"/>
    </w:p>
    <w:sectPr>
      <w:footerReference r:id="rId3" w:type="default"/>
      <w:pgSz w:w="11906" w:h="16838"/>
      <w:pgMar w:top="1531" w:right="1531" w:bottom="1531" w:left="1531" w:header="851" w:footer="992" w:gutter="0"/>
      <w:paperSrc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right="360"/>
      <w:jc w:val="left"/>
      <w:rPr>
        <w:rFonts w:ascii="Times New Roman" w:hAnsi="Times New Roman" w:eastAsia="仿宋_GB2312" w:cs="Times New Roman"/>
        <w:kern w:val="2"/>
        <w:sz w:val="18"/>
        <w:lang w:val="en-US" w:eastAsia="zh-CN"/>
      </w:rPr>
    </w:pPr>
    <w:r>
      <w:rPr>
        <w:rFonts w:ascii="Times New Roman" w:hAnsi="Times New Roman" w:eastAsia="仿宋_GB2312" w:cs="Times New Roman"/>
        <w:kern w:val="2"/>
        <w:sz w:val="18"/>
        <w:lang w:val="en-US"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Times New Roman" w:hAnsi="Times New Roman" w:eastAsia="宋体" w:cs="Times New Roman"/>
                        <w:kern w:val="2"/>
                        <w:sz w:val="1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A31AA"/>
    <w:rsid w:val="0E9A72D4"/>
    <w:rsid w:val="0FCB6BCD"/>
    <w:rsid w:val="1CDC5AB7"/>
    <w:rsid w:val="206A31AA"/>
    <w:rsid w:val="241865D9"/>
    <w:rsid w:val="32113DC7"/>
    <w:rsid w:val="32CD050D"/>
    <w:rsid w:val="3D69278D"/>
    <w:rsid w:val="426B6CE6"/>
    <w:rsid w:val="439339B5"/>
    <w:rsid w:val="46E57E6B"/>
    <w:rsid w:val="56E64F12"/>
    <w:rsid w:val="7010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2022-03-18T14:42:00Z</dcterms:created>
  <dc:creator>喵</dc:creator>
  <cp:lastModifiedBy>喵</cp:lastModifiedBy>
  <dcterms:modified xsi:type="dcterms:W3CDTF">2022-03-18T14:47:55Z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