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1955" w:rightChars="611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广东省卫生健康领域预算绩效管理领导小组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5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01"/>
                <w:tab w:val="left" w:pos="2200"/>
                <w:tab w:val="left" w:pos="3323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6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组  长：段宇飞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32"/>
                <w:szCs w:val="32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32"/>
                <w:szCs w:val="32"/>
                <w:u w:val="none"/>
                <w:lang w:eastAsia="zh-CN" w:bidi="ar-SA"/>
              </w:rPr>
              <w:t>广东省卫生健康委党组书记、主任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01"/>
                <w:tab w:val="left" w:pos="2200"/>
                <w:tab w:val="left" w:pos="3323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6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副组长：张玉润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32"/>
                <w:szCs w:val="32"/>
                <w:u w:val="none"/>
                <w:lang w:eastAsia="zh-CN" w:bidi="ar-SA"/>
              </w:rPr>
              <w:t>广东省卫生健康委党组成员、副主任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01"/>
                <w:tab w:val="left" w:pos="2200"/>
                <w:tab w:val="left" w:pos="3323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6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杨朝峰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32"/>
                <w:szCs w:val="32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32"/>
                <w:szCs w:val="32"/>
                <w:u w:val="none"/>
                <w:lang w:eastAsia="zh-CN" w:bidi="ar-SA"/>
              </w:rPr>
              <w:t>广东省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32"/>
                <w:szCs w:val="32"/>
                <w:u w:val="none"/>
                <w:lang w:eastAsia="zh-CN" w:bidi="ar-SA"/>
              </w:rPr>
              <w:t>财政厅党组成员、副厅长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right"/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金文杰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32"/>
                <w:szCs w:val="32"/>
                <w:u w:val="none"/>
                <w:lang w:eastAsia="zh-CN" w:bidi="ar-SA"/>
              </w:rPr>
              <w:t>广东省中医药局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32"/>
                <w:szCs w:val="32"/>
                <w:u w:val="none"/>
                <w:lang w:eastAsia="zh-CN" w:bidi="ar-SA"/>
              </w:rPr>
              <w:t>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sz w:val="21"/>
                <w:lang w:bidi="ar-SA"/>
              </w:rPr>
            </w:pPr>
          </w:p>
        </w:tc>
        <w:tc>
          <w:tcPr>
            <w:tcW w:w="5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01"/>
                <w:tab w:val="left" w:pos="2200"/>
                <w:tab w:val="left" w:pos="3323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6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成  员：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张  弘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32"/>
                <w:szCs w:val="32"/>
                <w:u w:val="none"/>
                <w:lang w:eastAsia="zh-CN" w:bidi="ar-SA"/>
              </w:rPr>
              <w:t>广东省卫生健康委财务处处长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01"/>
                <w:tab w:val="left" w:pos="2200"/>
                <w:tab w:val="left" w:pos="3323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6" w:rightChars="0" w:firstLine="1280" w:firstLineChars="40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32"/>
                <w:szCs w:val="32"/>
                <w:lang w:val="en-US" w:eastAsia="zh-CN" w:bidi="ar"/>
              </w:rPr>
              <w:t xml:space="preserve">吕海峰 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01"/>
                <w:tab w:val="left" w:pos="2683"/>
                <w:tab w:val="left" w:pos="3323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广东省财政厅社保处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01"/>
                <w:tab w:val="left" w:pos="2200"/>
                <w:tab w:val="left" w:pos="3323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6" w:rightChars="0" w:firstLine="960" w:firstLineChars="30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32"/>
                <w:szCs w:val="32"/>
                <w:lang w:val="en-US" w:eastAsia="zh-CN" w:bidi="ar"/>
              </w:rPr>
              <w:t xml:space="preserve">刘木才 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01"/>
                <w:tab w:val="left" w:pos="2683"/>
                <w:tab w:val="left" w:pos="3323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广东省中医药局规财（人事）处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 xml:space="preserve">处长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01"/>
                <w:tab w:val="left" w:pos="2200"/>
                <w:tab w:val="left" w:pos="3323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6" w:rightChars="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疏  俊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32"/>
                <w:szCs w:val="32"/>
                <w:u w:val="none"/>
                <w:lang w:eastAsia="zh-CN" w:bidi="ar-SA"/>
              </w:rPr>
              <w:t>广东省卫生健康委财务处副处长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01"/>
                <w:tab w:val="left" w:pos="2200"/>
                <w:tab w:val="left" w:pos="3323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6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姜寒云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32"/>
                <w:szCs w:val="32"/>
                <w:u w:val="none"/>
                <w:lang w:eastAsia="zh-CN" w:bidi="ar-SA"/>
              </w:rPr>
              <w:t>广东省卫生健康委财务处副处长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黄伟彬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32"/>
                <w:szCs w:val="32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广东省卫生健康委办公室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韩志江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广东省卫生健康委规划信息处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李一鸣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广东省卫生健康委政法处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二级调研员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王春晓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广东省卫生健康委体改处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刘师琪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广东省卫生健康委疾控处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陈永嘉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广东省卫生健康委医政医管处副处长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许九林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广东省卫生健康委基层处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三级调研员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王金龙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广东省卫生健康委应急处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黄碧康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广东省卫生健康委监督处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李学钧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广东省卫生健康委药政处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庄俊义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广东省卫生健康委食品标准处处长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殷　洁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广东省卫生健康委老龄健康处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黄毓文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广东省卫生健康委妇幼处处长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刘建清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广东省卫生健康委职业健康处处长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赵祖宏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广东省卫生健康委人口家庭处处长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林海波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广东省卫生健康委科教处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王　慧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广东省卫生健康委宣传处副处长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张　宁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广东省卫生健康委交流合作处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张慧丹</w:t>
            </w: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广东省卫生健康委人事处副处长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何蕙泾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广东省卫生健康委机关党委四级调研员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01"/>
                <w:tab w:val="left" w:pos="2200"/>
                <w:tab w:val="left" w:pos="3323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6" w:rightChars="0" w:firstLine="960" w:firstLineChars="30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401"/>
                <w:tab w:val="left" w:pos="2683"/>
                <w:tab w:val="left" w:pos="3323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32"/>
                <w:szCs w:val="32"/>
                <w:u w:val="none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01"/>
                <w:tab w:val="left" w:pos="2200"/>
                <w:tab w:val="left" w:pos="3323"/>
              </w:tabs>
              <w:wordWrap/>
              <w:adjustRightInd/>
              <w:snapToGrid/>
              <w:spacing w:before="0" w:beforeAutospacing="0" w:after="0" w:afterAutospacing="0" w:line="240" w:lineRule="auto"/>
              <w:ind w:left="0" w:leftChars="0" w:right="6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4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E439E"/>
    <w:rsid w:val="45CA5A85"/>
    <w:rsid w:val="679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2021-07-26T08:42:00Z</dcterms:created>
  <dc:creator>eva</dc:creator>
  <cp:lastModifiedBy>eva</cp:lastModifiedBy>
  <dcterms:modified xsi:type="dcterms:W3CDTF">2021-07-26T08:42:35Z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09B7B5E743DA4B90ACFE2DD02FB4D263</vt:lpwstr>
  </property>
</Properties>
</file>