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jc w:val="both"/>
        <w:outlineLvl w:val="0"/>
        <w:rPr>
          <w:rFonts w:hint="default" w:ascii="Times New Roman" w:hAnsi="Times New Roman" w:eastAsia="宋体" w:cs="Times New Roman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 xml:space="preserve">附表5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 w:bidi="ar-SA"/>
        </w:rPr>
        <w:t xml:space="preserve">          </w:t>
      </w:r>
    </w:p>
    <w:p>
      <w:pPr>
        <w:spacing w:before="0" w:beforeAutospacing="0" w:after="0" w:afterAutospacing="0"/>
        <w:jc w:val="center"/>
        <w:outlineLvl w:val="1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44"/>
          <w:lang w:val="en-US" w:eastAsia="zh-CN" w:bidi="ar-SA"/>
        </w:rPr>
        <w:t>广东省再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 w:bidi="ar-SA"/>
        </w:rPr>
        <w:t>生育子女申请表</w:t>
      </w:r>
    </w:p>
    <w:bookmarkEnd w:id="0"/>
    <w:tbl>
      <w:tblPr>
        <w:tblStyle w:val="3"/>
        <w:tblpPr w:leftFromText="180" w:rightFromText="180" w:vertAnchor="text" w:horzAnchor="page" w:tblpX="1517" w:tblpY="696"/>
        <w:tblOverlap w:val="never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532"/>
        <w:gridCol w:w="392"/>
        <w:gridCol w:w="392"/>
        <w:gridCol w:w="392"/>
        <w:gridCol w:w="63"/>
        <w:gridCol w:w="329"/>
        <w:gridCol w:w="392"/>
        <w:gridCol w:w="368"/>
        <w:gridCol w:w="24"/>
        <w:gridCol w:w="233"/>
        <w:gridCol w:w="159"/>
        <w:gridCol w:w="392"/>
        <w:gridCol w:w="392"/>
        <w:gridCol w:w="226"/>
        <w:gridCol w:w="6"/>
        <w:gridCol w:w="160"/>
        <w:gridCol w:w="392"/>
        <w:gridCol w:w="148"/>
        <w:gridCol w:w="244"/>
        <w:gridCol w:w="392"/>
        <w:gridCol w:w="186"/>
        <w:gridCol w:w="206"/>
        <w:gridCol w:w="161"/>
        <w:gridCol w:w="231"/>
        <w:gridCol w:w="392"/>
        <w:gridCol w:w="392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女方姓名</w:t>
            </w:r>
          </w:p>
        </w:tc>
        <w:tc>
          <w:tcPr>
            <w:tcW w:w="123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出生日期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52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联系电话</w:t>
            </w:r>
          </w:p>
        </w:tc>
        <w:tc>
          <w:tcPr>
            <w:tcW w:w="178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身份证号码</w:t>
            </w: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户籍地地址</w:t>
            </w:r>
          </w:p>
        </w:tc>
        <w:tc>
          <w:tcPr>
            <w:tcW w:w="7065" w:type="dxa"/>
            <w:gridSpan w:val="2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现居住地地址</w:t>
            </w:r>
          </w:p>
        </w:tc>
        <w:tc>
          <w:tcPr>
            <w:tcW w:w="7065" w:type="dxa"/>
            <w:gridSpan w:val="2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男方姓名</w:t>
            </w:r>
          </w:p>
        </w:tc>
        <w:tc>
          <w:tcPr>
            <w:tcW w:w="123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出生日期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52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联系电话</w:t>
            </w:r>
          </w:p>
        </w:tc>
        <w:tc>
          <w:tcPr>
            <w:tcW w:w="178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身份证号码</w:t>
            </w: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39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户籍地地址</w:t>
            </w:r>
          </w:p>
        </w:tc>
        <w:tc>
          <w:tcPr>
            <w:tcW w:w="7065" w:type="dxa"/>
            <w:gridSpan w:val="2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现居住地地址</w:t>
            </w:r>
          </w:p>
        </w:tc>
        <w:tc>
          <w:tcPr>
            <w:tcW w:w="7065" w:type="dxa"/>
            <w:gridSpan w:val="2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目前婚姻状况</w:t>
            </w:r>
          </w:p>
        </w:tc>
        <w:tc>
          <w:tcPr>
            <w:tcW w:w="4460" w:type="dxa"/>
            <w:gridSpan w:val="1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lang w:bidi="ar-SA"/>
              </w:rPr>
              <w:t>女方：□初婚　□再婚，男方：</w:t>
            </w:r>
            <w:r>
              <w:rPr>
                <w:rFonts w:hint="eastAsia" w:ascii="仿宋_GB2312" w:hAnsi="仿宋_GB2312" w:cs="仿宋_GB2312"/>
                <w:spacing w:val="-6"/>
                <w:sz w:val="21"/>
                <w:lang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lang w:bidi="ar-SA"/>
              </w:rPr>
              <w:t>初婚　□再婚</w:t>
            </w:r>
          </w:p>
        </w:tc>
        <w:tc>
          <w:tcPr>
            <w:tcW w:w="1189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bidi="ar-SA"/>
              </w:rPr>
              <w:t>结婚日期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当前子女状况</w:t>
            </w:r>
          </w:p>
        </w:tc>
        <w:tc>
          <w:tcPr>
            <w:tcW w:w="7065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女方：□初婚生育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女，□再婚生育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女。男方：□初婚生育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女，□再婚生育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女。符合《广东省人口与计划生育条例》第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款第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  <w:t>项，现申请再生育第（  ）个子女。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9025" w:type="dxa"/>
            <w:gridSpan w:val="28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承  诺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32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本人保证以上情况及提供的相关材料属实。如有不实，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bidi="ar-SA"/>
              </w:rPr>
              <w:t>所取得的审批自动失效，无条件退还申领到的各项奖励、待遇，并承担一切法律责任。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               双方（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bidi="ar-SA"/>
              </w:rPr>
              <w:t>签名并按手印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）：</w:t>
            </w:r>
            <w:r>
              <w:rPr>
                <w:rFonts w:hint="default" w:ascii="Times New Roman" w:hAnsi="Times New Roman" w:cs="Times New Roman"/>
                <w:sz w:val="30"/>
                <w:u w:val="single"/>
                <w:lang w:bidi="ar-SA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30"/>
                <w:lang w:bidi="ar-SA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30"/>
                <w:u w:val="single"/>
                <w:lang w:bidi="ar-SA"/>
              </w:rPr>
              <w:t xml:space="preserve">            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5" w:type="dxa"/>
            <w:gridSpan w:val="28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信息核查情况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bidi="ar-SA"/>
              </w:rPr>
              <w:t xml:space="preserve">□属实      □无法核实 </w:t>
            </w:r>
            <w:r>
              <w:rPr>
                <w:rFonts w:hint="eastAsia" w:ascii="仿宋_GB2312" w:hAnsi="仿宋_GB2312" w:eastAsia="仿宋_GB2312" w:cs="仿宋_GB2312"/>
                <w:lang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025" w:type="dxa"/>
            <w:gridSpan w:val="28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办理机构意见（盖章）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 xml:space="preserve">联系电话：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经办人</w:t>
            </w:r>
          </w:p>
        </w:tc>
        <w:tc>
          <w:tcPr>
            <w:tcW w:w="286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</w:p>
        </w:tc>
        <w:tc>
          <w:tcPr>
            <w:tcW w:w="143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bidi="ar-SA"/>
              </w:rPr>
              <w:t>审批时间</w:t>
            </w:r>
          </w:p>
        </w:tc>
        <w:tc>
          <w:tcPr>
            <w:tcW w:w="3305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lang w:bidi="ar-SA"/>
              </w:rPr>
            </w:pPr>
          </w:p>
        </w:tc>
      </w:tr>
    </w:tbl>
    <w:p>
      <w:pPr>
        <w:spacing w:before="0" w:beforeAutospacing="0" w:after="0" w:afterAutospacing="0"/>
        <w:jc w:val="both"/>
        <w:outlineLvl w:val="2"/>
        <w:rPr>
          <w:rFonts w:hint="default" w:ascii="Times New Roman" w:hAnsi="Times New Roman" w:eastAsia="楷体_GB2312" w:cs="Times New Roman"/>
          <w:sz w:val="28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28"/>
          <w:szCs w:val="32"/>
          <w:lang w:val="en-US" w:eastAsia="zh-CN" w:bidi="ar-SA"/>
        </w:rPr>
        <w:t xml:space="preserve">                                  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default" w:ascii="Times New Roman" w:hAnsi="Times New Roman" w:cs="Times New Roman"/>
          <w:spacing w:val="-6"/>
          <w:sz w:val="21"/>
          <w:lang w:bidi="ar-SA"/>
        </w:rPr>
        <w:t>注：本申请表一式两份：县（市、区）或市级卫生</w:t>
      </w:r>
      <w:r>
        <w:rPr>
          <w:rFonts w:hint="default" w:ascii="Times New Roman" w:hAnsi="Times New Roman" w:cs="Times New Roman"/>
          <w:spacing w:val="-6"/>
          <w:sz w:val="21"/>
          <w:lang w:eastAsia="zh-CN" w:bidi="ar-SA"/>
        </w:rPr>
        <w:t>健康</w:t>
      </w:r>
      <w:r>
        <w:rPr>
          <w:rFonts w:hint="default" w:ascii="Times New Roman" w:hAnsi="Times New Roman" w:cs="Times New Roman"/>
          <w:spacing w:val="-6"/>
          <w:sz w:val="21"/>
          <w:lang w:bidi="ar-SA"/>
        </w:rPr>
        <w:t>局、镇（街）卫生</w:t>
      </w:r>
      <w:r>
        <w:rPr>
          <w:rFonts w:hint="default" w:ascii="Times New Roman" w:hAnsi="Times New Roman" w:cs="Times New Roman"/>
          <w:spacing w:val="-6"/>
          <w:sz w:val="21"/>
          <w:lang w:eastAsia="zh-CN" w:bidi="ar-SA"/>
        </w:rPr>
        <w:t>健康工作</w:t>
      </w:r>
      <w:r>
        <w:rPr>
          <w:rFonts w:hint="default" w:ascii="Times New Roman" w:hAnsi="Times New Roman" w:cs="Times New Roman"/>
          <w:spacing w:val="-6"/>
          <w:sz w:val="21"/>
          <w:lang w:bidi="ar-SA"/>
        </w:rPr>
        <w:t>机构各存一份。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20843"/>
    <w:rsid w:val="45CA5A85"/>
    <w:rsid w:val="7D1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2021-03-22T07:33:00Z</dcterms:created>
  <dc:creator>eva</dc:creator>
  <cp:lastModifiedBy>eva</cp:lastModifiedBy>
  <dcterms:modified xsi:type="dcterms:W3CDTF">2021-03-22T07:33:40Z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