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广东省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医改办决策咨询研究</w:t>
      </w:r>
    </w:p>
    <w:p>
      <w:pPr>
        <w:rPr>
          <w:rFonts w:hint="default" w:ascii="Times New Roman" w:hAnsi="Times New Roman" w:eastAsia="方正小标宋_GBK" w:cs="Times New Roma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sz w:val="72"/>
        </w:rPr>
      </w:pPr>
      <w:r>
        <w:rPr>
          <w:rFonts w:hint="default" w:ascii="Times New Roman" w:hAnsi="Times New Roman" w:eastAsia="方正小标宋_GBK" w:cs="Times New Roman"/>
          <w:bCs/>
          <w:sz w:val="72"/>
        </w:rPr>
        <w:t>申 报 书</w:t>
      </w: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任务名称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专家团队负责人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 xml:space="preserve">姓名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</w:t>
      </w:r>
    </w:p>
    <w:p>
      <w:pPr>
        <w:spacing w:line="600" w:lineRule="auto"/>
        <w:ind w:firstLine="560"/>
        <w:rPr>
          <w:rFonts w:hint="default" w:ascii="Times New Roman" w:hAnsi="Times New Roman" w:eastAsia="方正仿宋_GBK" w:cs="Times New Roman"/>
          <w:sz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 表 日 期</w:t>
      </w:r>
      <w:r>
        <w:rPr>
          <w:rFonts w:hint="default" w:ascii="Times New Roman" w:hAnsi="Times New Roman" w:eastAsia="方正仿宋_GBK" w:cs="Times New Roman"/>
          <w:sz w:val="28"/>
          <w:u w:val="single"/>
        </w:rPr>
        <w:t xml:space="preserve">                                         </w:t>
      </w: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rPr>
          <w:rFonts w:hint="default" w:ascii="Times New Roman" w:hAnsi="Times New Roman" w:eastAsia="方正仿宋_GBK" w:cs="Times New Roman"/>
        </w:rPr>
      </w:pPr>
    </w:p>
    <w:p>
      <w:pPr>
        <w:spacing w:line="360" w:lineRule="auto"/>
        <w:jc w:val="center"/>
        <w:rPr>
          <w:rFonts w:hint="default" w:ascii="Times New Roman" w:hAnsi="Times New Roman" w:eastAsia="方正楷体_GBK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楷体_GBK" w:cs="Times New Roman"/>
          <w:sz w:val="32"/>
        </w:rPr>
        <w:t>20</w:t>
      </w:r>
      <w:r>
        <w:rPr>
          <w:rFonts w:hint="default" w:ascii="Times New Roman" w:hAnsi="Times New Roman" w:eastAsia="方正楷体_GBK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方正楷体_GBK" w:cs="Times New Roman"/>
          <w:sz w:val="32"/>
        </w:rPr>
        <w:t xml:space="preserve">年  月 </w:t>
      </w:r>
      <w:r>
        <w:rPr>
          <w:rFonts w:hint="default" w:ascii="Times New Roman" w:hAnsi="Times New Roman" w:eastAsia="方正仿宋_GBK" w:cs="Times New Roman"/>
          <w:sz w:val="32"/>
        </w:rPr>
        <w:br w:type="page"/>
      </w:r>
      <w:r>
        <w:rPr>
          <w:rFonts w:hint="default" w:ascii="Times New Roman" w:hAnsi="Times New Roman" w:eastAsia="方正黑体_GBK" w:cs="Times New Roman"/>
          <w:sz w:val="30"/>
          <w:szCs w:val="30"/>
        </w:rPr>
        <w:t>一、</w:t>
      </w:r>
      <w:r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专家团队成员基本情况</w:t>
      </w:r>
    </w:p>
    <w:tbl>
      <w:tblPr>
        <w:tblStyle w:val="2"/>
        <w:tblW w:w="8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426"/>
        <w:gridCol w:w="425"/>
        <w:gridCol w:w="564"/>
        <w:gridCol w:w="525"/>
        <w:gridCol w:w="323"/>
        <w:gridCol w:w="217"/>
        <w:gridCol w:w="525"/>
        <w:gridCol w:w="397"/>
        <w:gridCol w:w="68"/>
        <w:gridCol w:w="173"/>
        <w:gridCol w:w="1012"/>
        <w:gridCol w:w="23"/>
        <w:gridCol w:w="622"/>
        <w:gridCol w:w="420"/>
        <w:gridCol w:w="474"/>
        <w:gridCol w:w="122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负责人基本情况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龄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4853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  务</w:t>
            </w:r>
          </w:p>
        </w:tc>
        <w:tc>
          <w:tcPr>
            <w:tcW w:w="248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职  称</w:t>
            </w: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 历</w:t>
            </w:r>
          </w:p>
        </w:tc>
        <w:tc>
          <w:tcPr>
            <w:tcW w:w="2480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研究专长</w:t>
            </w: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7333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655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邮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编</w:t>
            </w:r>
          </w:p>
        </w:tc>
        <w:tc>
          <w:tcPr>
            <w:tcW w:w="16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</w:t>
            </w:r>
          </w:p>
        </w:tc>
        <w:tc>
          <w:tcPr>
            <w:tcW w:w="300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Email</w:t>
            </w:r>
          </w:p>
        </w:tc>
        <w:tc>
          <w:tcPr>
            <w:tcW w:w="267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431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2．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其他成员基本情况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（学位）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（职务）</w:t>
            </w: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研究专长</w:t>
            </w: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评估分工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8431" w:type="dxa"/>
            <w:gridSpan w:val="18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专家团队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联络员联系方式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</w:t>
            </w:r>
          </w:p>
        </w:tc>
        <w:tc>
          <w:tcPr>
            <w:tcW w:w="15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传真电话</w:t>
            </w:r>
          </w:p>
        </w:tc>
        <w:tc>
          <w:tcPr>
            <w:tcW w:w="203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left="0"/>
        <w:jc w:val="center"/>
        <w:rPr>
          <w:rFonts w:hint="default" w:ascii="Times New Roman" w:hAnsi="Times New Roman" w:eastAsia="方正仿宋_GBK" w:cs="Times New Roman"/>
          <w:sz w:val="28"/>
        </w:rPr>
      </w:pPr>
    </w:p>
    <w:p>
      <w:pPr>
        <w:spacing w:line="360" w:lineRule="auto"/>
        <w:ind w:left="0"/>
        <w:rPr>
          <w:rFonts w:hint="default" w:ascii="Times New Roman" w:hAnsi="Times New Roman" w:eastAsia="方正仿宋_GBK" w:cs="Times New Roman"/>
          <w:color w:val="0000FF"/>
          <w:sz w:val="24"/>
        </w:rPr>
      </w:pPr>
      <w:r>
        <w:rPr>
          <w:rFonts w:hint="default" w:ascii="Times New Roman" w:hAnsi="Times New Roman" w:eastAsia="方正仿宋_GBK" w:cs="Times New Roman"/>
          <w:sz w:val="28"/>
        </w:rPr>
        <w:br w:type="page"/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专家团队成员近5年来相关工作经历及成果</w:t>
      </w:r>
    </w:p>
    <w:p>
      <w:pPr>
        <w:spacing w:line="360" w:lineRule="auto"/>
        <w:ind w:left="1"/>
        <w:jc w:val="lef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28"/>
        </w:rPr>
        <w:br w:type="page"/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工作方案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B5B65"/>
    <w:rsid w:val="45CA5A85"/>
    <w:rsid w:val="682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2021-03-09T01:50:00Z</dcterms:created>
  <dc:creator>eva</dc:creator>
  <cp:lastModifiedBy>eva</cp:lastModifiedBy>
  <dcterms:modified xsi:type="dcterms:W3CDTF">2021-03-09T01:50:44Z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