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  <w:t>“广东医生战疫情”——第五届“广东医生”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  <w:t>微电影大赛推选结果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</w:p>
    <w:tbl>
      <w:tblPr>
        <w:tblStyle w:val="3"/>
        <w:tblW w:w="9526" w:type="dxa"/>
        <w:jc w:val="center"/>
        <w:tblInd w:w="-2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0"/>
        <w:gridCol w:w="4590"/>
        <w:gridCol w:w="1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Header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制作单位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52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一等奖（5部）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白衣天使的战疫日记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“疫地”情书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天使恋人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逆行守护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人之初杂志社、星海音乐学院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52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二等奖（15部）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坚守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战疫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隔离的生日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深圳市第三人民医院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淼·守护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佛山市三水区人民医院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东莞市道</w:t>
            </w:r>
            <w:r>
              <w:rPr>
                <w:rStyle w:val="5"/>
                <w:rFonts w:hint="default" w:ascii="Times New Roman" w:hAnsi="Times New Roman" w:cs="Times New Roman"/>
                <w:w w:val="90"/>
                <w:sz w:val="32"/>
                <w:szCs w:val="32"/>
                <w:lang w:val="en-US" w:eastAsia="zh-CN" w:bidi="ar"/>
              </w:rPr>
              <w:t>滘</w:t>
            </w:r>
            <w:r>
              <w:rPr>
                <w:rStyle w:val="6"/>
                <w:rFonts w:hint="default" w:ascii="Times New Roman" w:hAnsi="Times New Roman" w:cs="Times New Roman"/>
                <w:w w:val="90"/>
                <w:sz w:val="32"/>
                <w:szCs w:val="32"/>
                <w:lang w:val="en-US" w:eastAsia="zh-CN" w:bidi="ar"/>
              </w:rPr>
              <w:t>医院、道</w:t>
            </w:r>
            <w:r>
              <w:rPr>
                <w:rStyle w:val="5"/>
                <w:rFonts w:hint="default" w:ascii="Times New Roman" w:hAnsi="Times New Roman" w:cs="Times New Roman"/>
                <w:w w:val="90"/>
                <w:sz w:val="32"/>
                <w:szCs w:val="32"/>
                <w:lang w:val="en-US" w:eastAsia="zh-CN" w:bidi="ar"/>
              </w:rPr>
              <w:t>滘</w:t>
            </w:r>
            <w:r>
              <w:rPr>
                <w:rStyle w:val="6"/>
                <w:rFonts w:hint="default" w:ascii="Times New Roman" w:hAnsi="Times New Roman" w:cs="Times New Roman"/>
                <w:w w:val="90"/>
                <w:sz w:val="32"/>
                <w:szCs w:val="32"/>
                <w:lang w:val="en-US" w:eastAsia="zh-CN" w:bidi="ar"/>
              </w:rPr>
              <w:t>镇文广中心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使命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爱，在“疫”起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算错数的小女孩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茂名市茂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南区卫生健康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局、茂名市茂南区人民医院、茂名市灵动文化传播有限公司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非常时期的非常担当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记疫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广东省第二中医院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心手相连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人之初杂志社、广东省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结核病控制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中心、广东省总工会、广东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广播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电视台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抗疫不松懈，从自我做起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中国科学院大学深圳医院（光明）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武汉十二时辰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天使的身影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江城子洪湖抗疫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526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三等奖（30部）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450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79"/>
                <w:kern w:val="0"/>
                <w:sz w:val="32"/>
                <w:szCs w:val="32"/>
                <w:u w:val="none"/>
                <w:lang w:val="en-US" w:eastAsia="zh-CN" w:bidi="ar"/>
              </w:rPr>
              <w:t>广东抗疫护士的“专、精、尖”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0"/>
                <w:w w:val="79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广东省卫生健康宣传教育中心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“疫”无反顾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南方医科大学深圳医院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深圳抗疫的三名特殊党员</w:t>
            </w:r>
          </w:p>
        </w:tc>
        <w:tc>
          <w:tcPr>
            <w:tcW w:w="4590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2"/>
                <w:w w:val="88"/>
                <w:kern w:val="0"/>
                <w:sz w:val="32"/>
                <w:szCs w:val="32"/>
                <w:u w:val="none"/>
                <w:lang w:val="en-US" w:eastAsia="zh-CN" w:bidi="ar"/>
              </w:rPr>
              <w:t>深圳市委组织部、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2"/>
                <w:w w:val="88"/>
                <w:kern w:val="0"/>
                <w:sz w:val="32"/>
                <w:szCs w:val="32"/>
                <w:u w:val="none"/>
                <w:lang w:val="en-US" w:eastAsia="zh-CN" w:bidi="ar"/>
              </w:rPr>
              <w:t>深圳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2"/>
                <w:w w:val="88"/>
                <w:kern w:val="0"/>
                <w:sz w:val="32"/>
                <w:szCs w:val="32"/>
                <w:u w:val="none"/>
                <w:lang w:val="en-US" w:eastAsia="zh-CN" w:bidi="ar"/>
              </w:rPr>
              <w:t>市委卫生工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88"/>
                <w:kern w:val="0"/>
                <w:sz w:val="32"/>
                <w:szCs w:val="32"/>
                <w:u w:val="none"/>
                <w:lang w:val="en-US" w:eastAsia="zh-CN" w:bidi="ar"/>
              </w:rPr>
              <w:t>委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百年名院，最美逆行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450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1"/>
                <w:w w:val="73"/>
                <w:kern w:val="0"/>
                <w:sz w:val="32"/>
                <w:szCs w:val="32"/>
                <w:u w:val="none"/>
                <w:lang w:val="en-US" w:eastAsia="zh-CN" w:bidi="ar"/>
              </w:rPr>
              <w:t>剪掉齐腰长发，你还会娶我吗？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73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2"/>
                <w:w w:val="81"/>
                <w:kern w:val="0"/>
                <w:sz w:val="32"/>
                <w:szCs w:val="32"/>
                <w:u w:val="none"/>
                <w:lang w:val="en-US" w:eastAsia="zh-CN" w:bidi="ar"/>
              </w:rPr>
              <w:t>携手抗疫防痨 守护健康呼吸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8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河源市慢性病防治院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义无反顾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连平县人民医院感染科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逆行者的牵挂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中山市中医院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隔离病房不隔爱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茂名市卫生健康局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战疫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揭东区第二人民医院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疫情遮不住的微笑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450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1"/>
                <w:w w:val="88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您的双眼是我心中的朝阳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88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450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1"/>
                <w:w w:val="88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初心在抗疫一线熠熠生辉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88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医护Disco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广东省妇幼保健院越秀儿科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战疫英雄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人之初杂志社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深圳最可爱的人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深圳市第三人民医院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致敬那些在疫情中成长，让父母骄傲的孩子们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中国科学院大学深圳医院（光明）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全民防疫，科学就医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中国科学院大学深圳医院（光明）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450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9"/>
                <w:w w:val="76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隔离区护士长的战“疫”日记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76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90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2"/>
                <w:w w:val="88"/>
                <w:kern w:val="0"/>
                <w:sz w:val="32"/>
                <w:szCs w:val="32"/>
                <w:u w:val="none"/>
                <w:lang w:val="en-US" w:eastAsia="zh-CN" w:bidi="ar"/>
              </w:rPr>
              <w:t>遵义医科大学第五附属（珠海）医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88"/>
                <w:kern w:val="0"/>
                <w:sz w:val="32"/>
                <w:szCs w:val="32"/>
                <w:u w:val="none"/>
                <w:lang w:val="en-US" w:eastAsia="zh-CN" w:bidi="ar"/>
              </w:rPr>
              <w:t>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为生命而战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韶关市第一人民医院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希望在春天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最美的颜色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梅州市梅县区卫生健康局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曙光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家书</w:t>
            </w:r>
          </w:p>
        </w:tc>
        <w:tc>
          <w:tcPr>
            <w:tcW w:w="4590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0"/>
                <w:w w:val="67"/>
                <w:kern w:val="0"/>
                <w:sz w:val="32"/>
                <w:szCs w:val="32"/>
                <w:u w:val="none"/>
                <w:lang w:val="en-US" w:eastAsia="zh-CN" w:bidi="ar"/>
              </w:rPr>
              <w:t>阳江市中医医院、阳江市嵘耀文化传媒有限公司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最美名字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为爱守护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肇庆市疾病预防控制中心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抗疫外传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疫路奋战，珠江力量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英雄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南方医科大学皮肤病医院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逆行者的情怀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广东医科大学附属第二医院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52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优秀奖（40部）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“疫”路守护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旋转吧，陀螺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深圳市龙岗区骨科医院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天佑中华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珠海市人民医院医疗集团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我们的一天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中山市南区医院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乘风破浪的哥哥姐姐们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中山市横栏镇社区卫生服务中心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“疫”路有你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假如没有新冠疫情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湛江市坡头区乾塘镇卫生院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选择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信宜市人民医院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450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6"/>
                <w:w w:val="85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火线淬初心，战疫显忠诚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85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茂名市妇幼保健院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450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21"/>
                <w:w w:val="78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“疫”不容辞 由“感”而发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78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我们在一起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致敬逆行者30s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广东省卫生健康宣传教育中心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众志成城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只因你穿上白衣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阳江日报社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坚信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听医生的话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春天的方向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清远市妇幼保健院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抗疫之战，我们出征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洲心社区卫生服务中心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英雄归来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爱满中华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南方医科大学第五附属医院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《Mojito》医版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抗疫英雄，欢迎回家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450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2"/>
                <w:w w:val="8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检疫者——柔济检验的初心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8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广州医科大学附属第三医院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450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1"/>
                <w:w w:val="78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战疫——宝安疾控24小时记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78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我是医生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深圳市龙岗区第三人民医院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450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1"/>
                <w:w w:val="66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守护温馨家园，需要你我共同坚守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66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中国科学院大学深圳医院（光明）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在前线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不老战士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450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13"/>
                <w:w w:val="8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战“疫”情，我们依旧坚守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8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深圳市龙岗区骨科医院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抗疫人</w:t>
            </w:r>
          </w:p>
        </w:tc>
        <w:tc>
          <w:tcPr>
            <w:tcW w:w="4590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2"/>
                <w:w w:val="88"/>
                <w:kern w:val="0"/>
                <w:sz w:val="32"/>
                <w:szCs w:val="32"/>
                <w:u w:val="none"/>
                <w:lang w:val="en-US" w:eastAsia="zh-CN" w:bidi="ar"/>
              </w:rPr>
              <w:t>珠海市香洲区香湾社区卫生服务中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88"/>
                <w:kern w:val="0"/>
                <w:sz w:val="32"/>
                <w:szCs w:val="32"/>
                <w:u w:val="none"/>
                <w:lang w:val="en-US" w:eastAsia="zh-CN" w:bidi="ar"/>
              </w:rPr>
              <w:t>心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我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疫见担当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佛山市第二人民医院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写给白衣天使的歌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450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19"/>
                <w:w w:val="70"/>
                <w:kern w:val="0"/>
                <w:sz w:val="32"/>
                <w:szCs w:val="32"/>
                <w:u w:val="none"/>
                <w:lang w:val="en-US" w:eastAsia="zh-CN" w:bidi="ar"/>
              </w:rPr>
              <w:t>“疫”不容辞——妇幼版“下山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7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韶关市妇幼保健院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医心向党 全心为民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韶关市第一人民医院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红楼人在武汉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白衣战士进行曲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中山市古镇人民医院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《少年》博爱抗疫版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中山市博爱医院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你的答案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450" w:type="dxa"/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14"/>
                <w:w w:val="88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职责所在，“疫”往无前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88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52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特别奖（1部）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4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热血迎春归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4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专题片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3"/>
        <w:tblW w:w="9526" w:type="dxa"/>
        <w:jc w:val="center"/>
        <w:tblInd w:w="-2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5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优秀组织奖（10个）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5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5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广东省卫生健康宣传教育中心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5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5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5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5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5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5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5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5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E4580"/>
    <w:rsid w:val="26CE4580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character" w:customStyle="1" w:styleId="5">
    <w:name w:val="font4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仿宋_GB2312" w:hAnsi="Times New Roman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2020-11-26T09:20:00Z</dcterms:created>
  <dc:creator>eva</dc:creator>
  <cp:lastModifiedBy>eva</cp:lastModifiedBy>
  <dcterms:modified xsi:type="dcterms:W3CDTF">2020-11-26T09:20:51Z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