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4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napToGrid/>
          <w:sz w:val="44"/>
        </w:rPr>
      </w:pPr>
      <w:r>
        <w:rPr>
          <w:rFonts w:hint="default" w:ascii="Times New Roman" w:hAnsi="Times New Roman" w:eastAsia="方正小标宋简体" w:cs="Times New Roman"/>
          <w:bCs/>
          <w:snapToGrid/>
          <w:sz w:val="44"/>
        </w:rPr>
        <w:t>201</w:t>
      </w:r>
      <w:r>
        <w:rPr>
          <w:rFonts w:hint="default" w:ascii="Times New Roman" w:hAnsi="Times New Roman" w:eastAsia="方正小标宋简体" w:cs="Times New Roman"/>
          <w:bCs/>
          <w:snapToGrid/>
          <w:sz w:val="44"/>
          <w:lang w:val="en-US" w:eastAsia="zh-CN"/>
        </w:rPr>
        <w:t>9</w:t>
      </w:r>
      <w:r>
        <w:rPr>
          <w:rFonts w:hint="default" w:ascii="Times New Roman" w:hAnsi="Times New Roman" w:eastAsia="方正小标宋简体" w:cs="Times New Roman"/>
          <w:bCs/>
          <w:snapToGrid/>
          <w:sz w:val="44"/>
        </w:rPr>
        <w:t>－20</w:t>
      </w:r>
      <w:r>
        <w:rPr>
          <w:rFonts w:hint="default" w:ascii="Times New Roman" w:hAnsi="Times New Roman" w:eastAsia="方正小标宋简体" w:cs="Times New Roman"/>
          <w:bCs/>
          <w:snapToGrid/>
          <w:sz w:val="44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bCs/>
          <w:snapToGrid/>
          <w:sz w:val="44"/>
        </w:rPr>
        <w:t>年度广东省卫生</w:t>
      </w:r>
      <w:r>
        <w:rPr>
          <w:rFonts w:hint="default" w:ascii="Times New Roman" w:hAnsi="Times New Roman" w:eastAsia="方正小标宋简体" w:cs="Times New Roman"/>
          <w:bCs/>
          <w:snapToGrid/>
          <w:sz w:val="44"/>
          <w:lang w:eastAsia="zh-CN"/>
        </w:rPr>
        <w:t>健康</w:t>
      </w:r>
      <w:r>
        <w:rPr>
          <w:rFonts w:hint="default" w:ascii="Times New Roman" w:hAnsi="Times New Roman" w:eastAsia="方正小标宋简体" w:cs="Times New Roman"/>
          <w:bCs/>
          <w:snapToGrid/>
          <w:sz w:val="44"/>
        </w:rPr>
        <w:t>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4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napToGrid/>
          <w:sz w:val="44"/>
        </w:rPr>
      </w:pPr>
      <w:r>
        <w:rPr>
          <w:rFonts w:hint="default" w:ascii="Times New Roman" w:hAnsi="Times New Roman" w:eastAsia="方正小标宋简体" w:cs="Times New Roman"/>
          <w:bCs/>
          <w:snapToGrid/>
          <w:sz w:val="44"/>
        </w:rPr>
        <w:t>国家级青年文明号申报表</w:t>
      </w:r>
    </w:p>
    <w:p>
      <w:pPr>
        <w:jc w:val="center"/>
        <w:rPr>
          <w:rFonts w:hint="default" w:ascii="Times New Roman" w:hAnsi="Times New Roman" w:eastAsia="仿宋_GB2312" w:cs="Times New Roman"/>
          <w:snapToGrid/>
          <w:sz w:val="24"/>
        </w:rPr>
      </w:pPr>
      <w:r>
        <w:rPr>
          <w:rFonts w:hint="default" w:ascii="Times New Roman" w:hAnsi="Times New Roman" w:eastAsia="仿宋_GB2312" w:cs="Times New Roman"/>
          <w:snapToGrid/>
          <w:sz w:val="24"/>
        </w:rPr>
        <w:t xml:space="preserve">                                                </w:t>
      </w:r>
    </w:p>
    <w:tbl>
      <w:tblPr>
        <w:tblStyle w:val="3"/>
        <w:tblW w:w="9318" w:type="dxa"/>
        <w:jc w:val="center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538"/>
        <w:gridCol w:w="1572"/>
        <w:gridCol w:w="52"/>
        <w:gridCol w:w="263"/>
        <w:gridCol w:w="1033"/>
        <w:gridCol w:w="201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>集体名称</w:t>
            </w:r>
          </w:p>
        </w:tc>
        <w:tc>
          <w:tcPr>
            <w:tcW w:w="6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>集体人数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3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>中国国籍人员占比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  <w:jc w:val="center"/>
        </w:trPr>
        <w:tc>
          <w:tcPr>
            <w:tcW w:w="2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>35周岁以下青年人数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3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>35周岁以下青年人数占比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2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5"/>
                <w:sz w:val="28"/>
                <w:szCs w:val="28"/>
              </w:rPr>
              <w:t>40周岁以下负责人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5"/>
                <w:sz w:val="28"/>
                <w:szCs w:val="28"/>
              </w:rPr>
              <w:t>（号长、副号长）姓名</w:t>
            </w:r>
          </w:p>
        </w:tc>
        <w:tc>
          <w:tcPr>
            <w:tcW w:w="2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>年龄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>联系电话</w:t>
            </w:r>
          </w:p>
        </w:tc>
        <w:tc>
          <w:tcPr>
            <w:tcW w:w="2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>邮政编码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>通讯地址</w:t>
            </w:r>
          </w:p>
        </w:tc>
        <w:tc>
          <w:tcPr>
            <w:tcW w:w="6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>获得</w:t>
            </w: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  <w:lang w:eastAsia="zh-CN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>级青年文明号时间</w:t>
            </w:r>
          </w:p>
        </w:tc>
        <w:tc>
          <w:tcPr>
            <w:tcW w:w="4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>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>省级青年文明号负责人资格证书编号</w:t>
            </w:r>
          </w:p>
        </w:tc>
        <w:tc>
          <w:tcPr>
            <w:tcW w:w="4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>公示时间（不少于5个工作日）</w:t>
            </w:r>
          </w:p>
        </w:tc>
        <w:tc>
          <w:tcPr>
            <w:tcW w:w="4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>年  月  日—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5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32"/>
                <w:szCs w:val="32"/>
              </w:rPr>
              <w:t>简 要 事 迹（500字以内）</w:t>
            </w:r>
          </w:p>
        </w:tc>
        <w:tc>
          <w:tcPr>
            <w:tcW w:w="79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720"/>
              </w:tabs>
              <w:jc w:val="left"/>
              <w:rPr>
                <w:rFonts w:hint="default" w:ascii="Times New Roman" w:hAnsi="Times New Roman" w:eastAsia="仿宋_GB2312" w:cs="Times New Roman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w w:val="9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2"/>
                <w:szCs w:val="32"/>
              </w:rPr>
              <w:t>近三年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w w:val="9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2"/>
                <w:szCs w:val="32"/>
              </w:rPr>
              <w:t>获奖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w w:val="9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2"/>
                <w:szCs w:val="32"/>
              </w:rPr>
              <w:t>情况</w:t>
            </w:r>
          </w:p>
        </w:tc>
        <w:tc>
          <w:tcPr>
            <w:tcW w:w="797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39"/>
              </w:tabs>
              <w:wordWrap w:val="0"/>
              <w:jc w:val="right"/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7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  <w:t>人事部门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  <w:t>意见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  <w:t xml:space="preserve">   （盖章）   </w:t>
            </w:r>
          </w:p>
          <w:p>
            <w:pPr>
              <w:tabs>
                <w:tab w:val="left" w:pos="4239"/>
              </w:tabs>
              <w:wordWrap w:val="0"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  <w:t xml:space="preserve">    年   月   日  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  <w:t>纪检部门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  <w:t>意见</w:t>
            </w: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  <w:t xml:space="preserve">   （盖章）   </w:t>
            </w:r>
          </w:p>
          <w:p>
            <w:pPr>
              <w:tabs>
                <w:tab w:val="left" w:pos="4239"/>
              </w:tabs>
              <w:wordWrap w:val="0"/>
              <w:jc w:val="right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  <w:t xml:space="preserve">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  <w:t>意见</w:t>
            </w:r>
          </w:p>
        </w:tc>
        <w:tc>
          <w:tcPr>
            <w:tcW w:w="797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  <w:t xml:space="preserve">         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  <w:t xml:space="preserve">   （盖章）   </w:t>
            </w:r>
          </w:p>
          <w:p>
            <w:pPr>
              <w:tabs>
                <w:tab w:val="left" w:pos="4239"/>
              </w:tabs>
              <w:wordWrap w:val="0"/>
              <w:jc w:val="right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  <w:t xml:space="preserve">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2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39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  <w:t>上级卫生</w:t>
            </w:r>
          </w:p>
          <w:p>
            <w:pPr>
              <w:tabs>
                <w:tab w:val="left" w:pos="4239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  <w:lang w:eastAsia="zh-CN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  <w:t>行政</w:t>
            </w:r>
          </w:p>
          <w:p>
            <w:pPr>
              <w:tabs>
                <w:tab w:val="left" w:pos="4239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  <w:t>管理部门</w:t>
            </w:r>
          </w:p>
          <w:p>
            <w:pPr>
              <w:tabs>
                <w:tab w:val="left" w:pos="4239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  <w:t>意见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  <w:t xml:space="preserve">   （盖章）   </w:t>
            </w:r>
          </w:p>
          <w:p>
            <w:pPr>
              <w:tabs>
                <w:tab w:val="left" w:pos="4239"/>
              </w:tabs>
              <w:wordWrap w:val="0"/>
              <w:jc w:val="right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  <w:t xml:space="preserve">    年   月   日  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39"/>
              </w:tabs>
              <w:jc w:val="center"/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  <w:t>市级团委</w:t>
            </w:r>
          </w:p>
          <w:p>
            <w:pPr>
              <w:tabs>
                <w:tab w:val="left" w:pos="4239"/>
              </w:tabs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w w:val="90"/>
                <w:sz w:val="30"/>
                <w:szCs w:val="30"/>
              </w:rPr>
              <w:t>意见</w:t>
            </w: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  <w:t xml:space="preserve">   （盖章）   </w:t>
            </w:r>
          </w:p>
          <w:p>
            <w:pPr>
              <w:tabs>
                <w:tab w:val="left" w:pos="4239"/>
              </w:tabs>
              <w:wordWrap w:val="0"/>
              <w:jc w:val="right"/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30"/>
                <w:szCs w:val="30"/>
              </w:rPr>
              <w:t xml:space="preserve">    年   月   日  </w:t>
            </w:r>
          </w:p>
        </w:tc>
      </w:tr>
    </w:tbl>
    <w:p>
      <w:pPr>
        <w:jc w:val="center"/>
        <w:rPr>
          <w:rFonts w:hint="default" w:ascii="Times New Roman" w:hAnsi="Times New Roman" w:eastAsia="仿宋_GB2312" w:cs="Times New Roman"/>
          <w:snapToGrid/>
          <w:sz w:val="24"/>
        </w:rPr>
      </w:pPr>
    </w:p>
    <w:p>
      <w:pPr>
        <w:pStyle w:val="2"/>
        <w:adjustRightInd w:val="0"/>
        <w:snapToGrid w:val="0"/>
        <w:spacing w:line="240" w:lineRule="auto"/>
        <w:ind w:right="4" w:firstLine="482" w:firstLineChars="200"/>
        <w:jc w:val="left"/>
        <w:rPr>
          <w:rFonts w:hint="default" w:ascii="Times New Roman" w:hAnsi="Times New Roman" w:eastAsia="仿宋_GB2312" w:cs="Times New Roman"/>
          <w:b/>
          <w:bCs/>
          <w:snapToGrid/>
          <w:sz w:val="24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24"/>
        </w:rPr>
        <w:t>填表说明：</w:t>
      </w:r>
    </w:p>
    <w:p>
      <w:pPr>
        <w:pStyle w:val="2"/>
        <w:adjustRightInd w:val="0"/>
        <w:snapToGrid w:val="0"/>
        <w:spacing w:line="240" w:lineRule="auto"/>
        <w:ind w:right="4" w:firstLine="480" w:firstLineChars="200"/>
        <w:jc w:val="left"/>
        <w:rPr>
          <w:rFonts w:hint="default" w:ascii="Times New Roman" w:hAnsi="Times New Roman" w:eastAsia="仿宋_GB2312" w:cs="Times New Roman"/>
          <w:snapToGrid/>
          <w:sz w:val="24"/>
        </w:rPr>
      </w:pPr>
      <w:r>
        <w:rPr>
          <w:rFonts w:hint="default" w:ascii="Times New Roman" w:hAnsi="Times New Roman" w:eastAsia="仿宋_GB2312" w:cs="Times New Roman"/>
          <w:snapToGrid/>
          <w:sz w:val="24"/>
        </w:rPr>
        <w:t>1.请单位人事部门核实集体建制是否稳定、集体成员人数、35周岁以下青年人数和比例；请单位纪检部门核实集体近两年是否存在违法、违纪现象和重大责任事故，以及公示情况。</w:t>
      </w:r>
    </w:p>
    <w:p>
      <w:pPr>
        <w:pStyle w:val="2"/>
        <w:adjustRightInd w:val="0"/>
        <w:snapToGrid w:val="0"/>
        <w:spacing w:line="240" w:lineRule="auto"/>
        <w:ind w:right="4"/>
        <w:jc w:val="both"/>
      </w:pPr>
      <w:r>
        <w:rPr>
          <w:rFonts w:hint="default" w:ascii="Times New Roman" w:hAnsi="Times New Roman" w:eastAsia="仿宋_GB2312" w:cs="Times New Roman"/>
          <w:snapToGrid/>
          <w:sz w:val="24"/>
        </w:rPr>
        <w:t xml:space="preserve">    2.请勿改变表格格式，A4纸正反双面打印。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C35C9"/>
    <w:rsid w:val="45CA5A85"/>
    <w:rsid w:val="56EC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740" w:lineRule="exact"/>
      <w:jc w:val="center"/>
    </w:pPr>
    <w:rPr>
      <w:rFonts w:ascii="Times New Roman" w:hAnsi="Times New Roman" w:eastAsia="方正小标宋简体" w:cs="Times New Roman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2020-09-11T06:41:00Z</dcterms:created>
  <dc:creator>eva</dc:creator>
  <cp:lastModifiedBy>eva</cp:lastModifiedBy>
  <dcterms:modified xsi:type="dcterms:W3CDTF">2020-09-11T06:41:50Z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