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老年人生活自理能力评估表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姓名：            性别：       年龄：       居家号/ID号：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  <w:szCs w:val="21"/>
        </w:rPr>
        <w:t>该表为自评表，根据下表中5个方面进行评估，将各方面判断评分汇总后，0</w:t>
      </w:r>
      <w:r>
        <w:rPr>
          <w:rFonts w:hint="default" w:ascii="Times New Roman" w:hAnsi="Times New Roman" w:cs="Times New Roman"/>
          <w:snapToGrid w:val="0"/>
          <w:color w:val="auto"/>
          <w:kern w:val="0"/>
          <w:sz w:val="24"/>
        </w:rPr>
        <w:t>～</w:t>
      </w:r>
      <w:r>
        <w:rPr>
          <w:rFonts w:hint="default" w:ascii="Times New Roman" w:hAnsi="Times New Roman" w:cs="Times New Roman"/>
          <w:color w:val="auto"/>
          <w:szCs w:val="21"/>
        </w:rPr>
        <w:t>3分者为可自理；4</w:t>
      </w:r>
      <w:r>
        <w:rPr>
          <w:rFonts w:hint="default" w:ascii="Times New Roman" w:hAnsi="Times New Roman" w:cs="Times New Roman"/>
          <w:snapToGrid w:val="0"/>
          <w:color w:val="auto"/>
          <w:kern w:val="0"/>
          <w:sz w:val="24"/>
        </w:rPr>
        <w:t>～</w:t>
      </w:r>
      <w:r>
        <w:rPr>
          <w:rFonts w:hint="default" w:ascii="Times New Roman" w:hAnsi="Times New Roman" w:cs="Times New Roman"/>
          <w:color w:val="auto"/>
          <w:szCs w:val="21"/>
        </w:rPr>
        <w:t>8分者为轻度依赖；9</w:t>
      </w:r>
      <w:r>
        <w:rPr>
          <w:rFonts w:hint="default" w:ascii="Times New Roman" w:hAnsi="Times New Roman" w:cs="Times New Roman"/>
          <w:snapToGrid w:val="0"/>
          <w:color w:val="auto"/>
          <w:kern w:val="0"/>
          <w:sz w:val="24"/>
        </w:rPr>
        <w:t>～</w:t>
      </w:r>
      <w:r>
        <w:rPr>
          <w:rFonts w:hint="default" w:ascii="Times New Roman" w:hAnsi="Times New Roman" w:cs="Times New Roman"/>
          <w:color w:val="auto"/>
          <w:szCs w:val="21"/>
        </w:rPr>
        <w:t>18分者为中度依赖；</w:t>
      </w:r>
      <w:r>
        <w:rPr>
          <w:rFonts w:hint="default" w:ascii="Times New Roman" w:hAnsi="Times New Roman" w:eastAsia="Courier" w:cs="Times New Roman"/>
          <w:color w:val="auto"/>
          <w:szCs w:val="21"/>
        </w:rPr>
        <w:sym w:font="Symbol" w:char="00B3"/>
      </w:r>
      <w:r>
        <w:rPr>
          <w:rFonts w:hint="default" w:ascii="Times New Roman" w:hAnsi="Times New Roman" w:cs="Times New Roman"/>
          <w:color w:val="auto"/>
          <w:szCs w:val="21"/>
        </w:rPr>
        <w:t>19分者为不能自理。</w:t>
      </w:r>
    </w:p>
    <w:tbl>
      <w:tblPr>
        <w:tblStyle w:val="2"/>
        <w:tblW w:w="97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2"/>
        <w:gridCol w:w="1320"/>
        <w:gridCol w:w="1727"/>
        <w:gridCol w:w="1710"/>
        <w:gridCol w:w="1620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tblHeader/>
          <w:jc w:val="center"/>
        </w:trPr>
        <w:tc>
          <w:tcPr>
            <w:tcW w:w="2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</w:rPr>
              <w:t>评估事项、内容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</w:rPr>
              <w:t>与评分</w:t>
            </w:r>
          </w:p>
        </w:tc>
        <w:tc>
          <w:tcPr>
            <w:tcW w:w="720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</w:rPr>
              <w:t>程度等级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tblHeader/>
          <w:jc w:val="center"/>
        </w:trPr>
        <w:tc>
          <w:tcPr>
            <w:tcW w:w="2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</w:rPr>
              <w:t>可自理</w:t>
            </w:r>
          </w:p>
        </w:tc>
        <w:tc>
          <w:tcPr>
            <w:tcW w:w="17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</w:rPr>
              <w:t>轻度依赖</w:t>
            </w:r>
          </w:p>
        </w:tc>
        <w:tc>
          <w:tcPr>
            <w:tcW w:w="17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</w:rPr>
              <w:t>中度依赖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</w:rPr>
              <w:t>不能自理</w:t>
            </w:r>
          </w:p>
        </w:tc>
        <w:tc>
          <w:tcPr>
            <w:tcW w:w="8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</w:rPr>
              <w:t>判断评分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进餐：使用餐具将饭菜送入口、咀嚼、吞咽等活动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独立完成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—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需要协助，如切碎、搅拌食物等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完全需要帮助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righ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评分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</w:t>
            </w:r>
          </w:p>
        </w:tc>
        <w:tc>
          <w:tcPr>
            <w:tcW w:w="1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</w:t>
            </w: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5</w:t>
            </w: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righ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梳洗：梳头、洗脸、刷牙、剃须、洗澡等活动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独立完成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能独立地洗头、梳头、洗脸、刷牙、剃须等；洗澡需要协助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在协助下和适当的时间内，能完成部分梳洗活动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完全需要帮助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righ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评分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</w:t>
            </w:r>
          </w:p>
        </w:tc>
        <w:tc>
          <w:tcPr>
            <w:tcW w:w="1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7</w:t>
            </w: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righ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穿衣：穿衣裤、袜子、鞋子等活动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独立完成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—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需要协助，在适当的时间内完成部分穿衣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完全需要帮助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righ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评分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</w:t>
            </w:r>
          </w:p>
        </w:tc>
        <w:tc>
          <w:tcPr>
            <w:tcW w:w="1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</w:t>
            </w: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5</w:t>
            </w: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righ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如厕：小便、大便等活动及自控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不需协助，可自控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偶尔失禁，但基本上能如厕或使用便具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经常失禁，在很多提示和协助下尚能如厕或使用便具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完全失禁，完全需要帮助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righ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评分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</w:t>
            </w:r>
          </w:p>
        </w:tc>
        <w:tc>
          <w:tcPr>
            <w:tcW w:w="1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5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10</w:t>
            </w: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righ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活动：站立、室内行走、上下楼梯、户外活动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独立完成所有活动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借助较小的外力或辅助装置能完成站立、行走、上下楼梯等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借助较大的外力才能完成站立、行走，不能上下楼梯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卧床不起，活动完全需要帮助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righ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评分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</w:t>
            </w:r>
          </w:p>
        </w:tc>
        <w:tc>
          <w:tcPr>
            <w:tcW w:w="1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5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10</w:t>
            </w: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righ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总得分</w:t>
            </w: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righ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44181"/>
    <w:rsid w:val="45CA5A85"/>
    <w:rsid w:val="55F4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2020-05-11T07:46:00Z</dcterms:created>
  <dc:creator>Administrator</dc:creator>
  <cp:lastModifiedBy>Administrator</cp:lastModifiedBy>
  <dcterms:modified xsi:type="dcterms:W3CDTF">2020-05-11T07:46:47Z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