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健康广东微信公众号二维码</w:t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  <w:bookmarkStart w:id="0" w:name="_GoBack"/>
      <w:r>
        <w:rPr>
          <w:rFonts w:hint="default" w:ascii="Times New Roman" w:hAnsi="Times New Roman" w:cs="Times New Roman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1254760</wp:posOffset>
            </wp:positionH>
            <wp:positionV relativeFrom="paragraph">
              <wp:posOffset>166370</wp:posOffset>
            </wp:positionV>
            <wp:extent cx="3275965" cy="3275965"/>
            <wp:effectExtent l="0" t="0" r="635" b="635"/>
            <wp:wrapNone/>
            <wp:docPr id="1" name="图片 2" descr="6b9403fb4757bd6b40272a426319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6b9403fb4757bd6b40272a4263194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5965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D3CD5"/>
    <w:rsid w:val="195D3CD5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2020-04-29T07:56:00Z</dcterms:created>
  <dc:creator>Administrator</dc:creator>
  <cp:lastModifiedBy>Administrator</cp:lastModifiedBy>
  <dcterms:modified xsi:type="dcterms:W3CDTF">2020-04-29T07:56:58Z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