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napToGrid w:val="0"/>
          <w:kern w:val="0"/>
          <w:sz w:val="32"/>
          <w:szCs w:val="32"/>
          <w:vertAlign w:val="baseline"/>
          <w:lang w:val="en-US" w:eastAsia="zh-CN"/>
        </w:rPr>
      </w:pPr>
      <w:r>
        <w:rPr>
          <w:rFonts w:hint="default" w:ascii="Times New Roman" w:hAnsi="Times New Roman" w:eastAsia="黑体" w:cs="Times New Roman"/>
          <w:snapToGrid w:val="0"/>
          <w:kern w:val="0"/>
          <w:sz w:val="32"/>
          <w:szCs w:val="32"/>
          <w:vertAlign w:val="baseline"/>
          <w:lang w:val="en-US" w:eastAsia="zh-CN"/>
        </w:rPr>
        <w:t>附件</w:t>
      </w:r>
    </w:p>
    <w:p>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textAlignment w:val="auto"/>
        <w:outlineLvl w:val="9"/>
        <w:rPr>
          <w:rFonts w:hint="default" w:ascii="Times New Roman" w:hAnsi="Times New Roman" w:eastAsia="仿宋_GB2312" w:cs="Times New Roman"/>
          <w:snapToGrid w:val="0"/>
          <w:kern w:val="0"/>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jc w:val="center"/>
        <w:textAlignment w:val="auto"/>
        <w:outlineLvl w:val="9"/>
        <w:rPr>
          <w:rFonts w:hint="default" w:ascii="Times New Roman" w:hAnsi="Times New Roman" w:eastAsia="方正小标宋简体" w:cs="Times New Roman"/>
          <w:snapToGrid w:val="0"/>
          <w:kern w:val="0"/>
          <w:sz w:val="32"/>
          <w:szCs w:val="32"/>
          <w:vertAlign w:val="baseline"/>
          <w:lang w:val="en-US" w:eastAsia="zh-CN"/>
        </w:rPr>
      </w:pPr>
      <w:r>
        <w:rPr>
          <w:rFonts w:hint="default" w:ascii="Times New Roman" w:hAnsi="Times New Roman" w:eastAsia="方正小标宋简体" w:cs="Times New Roman"/>
          <w:snapToGrid w:val="0"/>
          <w:kern w:val="0"/>
          <w:sz w:val="32"/>
          <w:szCs w:val="32"/>
          <w:vertAlign w:val="baseline"/>
          <w:lang w:val="en-US" w:eastAsia="zh-CN"/>
        </w:rPr>
        <w:t>广东省卫生监督所</w:t>
      </w:r>
      <w:bookmarkStart w:id="0" w:name="_GoBack"/>
      <w:bookmarkEnd w:id="0"/>
      <w:r>
        <w:rPr>
          <w:rFonts w:hint="default" w:ascii="Times New Roman" w:hAnsi="Times New Roman" w:eastAsia="方正小标宋简体" w:cs="Times New Roman"/>
          <w:snapToGrid w:val="0"/>
          <w:kern w:val="0"/>
          <w:sz w:val="32"/>
          <w:szCs w:val="32"/>
          <w:vertAlign w:val="baseline"/>
          <w:lang w:val="en-US" w:eastAsia="zh-CN"/>
        </w:rPr>
        <w:t>2019年国家随机监督抽查结果</w:t>
      </w:r>
    </w:p>
    <w:p>
      <w:pPr>
        <w:keepNext w:val="0"/>
        <w:keepLines w:val="0"/>
        <w:pageBreakBefore w:val="0"/>
        <w:kinsoku/>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napToGrid w:val="0"/>
          <w:kern w:val="0"/>
          <w:sz w:val="32"/>
          <w:szCs w:val="32"/>
          <w:vertAlign w:val="baseline"/>
          <w:lang w:val="en-US" w:eastAsia="zh-CN"/>
        </w:rPr>
      </w:pPr>
    </w:p>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74"/>
        <w:gridCol w:w="1126"/>
        <w:gridCol w:w="2114"/>
        <w:gridCol w:w="3105"/>
        <w:gridCol w:w="18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Header/>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序号</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专业</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抽查单位</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抽检单位地址</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抽查结果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4"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中国大酒店</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广州市越秀区流花路</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8"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广州岭南集团控股股份有限公司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广州市越秀区流花路120号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广州市天城房产开发有限公司希尔顿逸林酒店分公司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广州市越秀区东风中路389号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广州花园酒店有限公司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广州市越秀区环市东路368号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广东亚洲国际大酒店</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广州市越秀区环市东路326号之一</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广州十甫假日酒店有限公司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广州市荔湾区第十甫路188号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广州市荔湾区饶州旅馆</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广州市荔湾区光复中路393号五、六层</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白天鹅宾馆</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广东省广州市荔湾区沙面南街一号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香格里拉大酒店（广州琶洲）有限公司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广州市海珠区会展东路1号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广州市益武凯陌酒店有限公司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广州市海珠区庭园路1号A座F6-F12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广州市海珠区天字酒店</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广州市海珠区革新路110号1号楼四至八层及部分首层（自编号之1）</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广州地铁集团有限公司（运营事业总部五号线）</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广州地铁运营事业总部五号线各站点</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保利酒店管理有限公司海珠分公司（广州保利洲际酒店）</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广州海珠区阅江中路828号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广州白云国际会议中心有限公司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广州市白云区白云大道南1045号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广州鸣泉居度假村有限公司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广州市白云区白云大道南1068号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广州白云区万富酒店管理有限公司万富希尔顿酒店</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广州白云区云城东路515、517号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广东松园宾馆</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广州市广州大道北同泰路720号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广州万达广场投资有限公司万达希尔顿酒店</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广州市白云区云城东路515-517号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广州市京穗房地产开发有限公司圣丰索菲特大酒店</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广州市天河区广州大道中988号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广州圣景房地产开发有限公司柏悦酒店分公司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广州市天河区华夏路16号53-65层</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广州市富景房地产开发有限公司康莱德酒店分公司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广州市天河区珠江新城兴民路222号地下负一层自编106-1、负二层自编106-2、裙楼首层至五层自编106、222号之二自编C2栋6-25层</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广州君誉酒店投资有限公司天河希尔顿酒店</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广州市天河区林和西横路215号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广州越秀城建国际金融中心有限公司四季酒店分公司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广州市天河区珠江西路5号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广州市多田旅业有限公司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广州市番禺区大石街河村村南大公路275号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港铁轨道交通（深圳）有限公司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广东省深圳市龙华新区和平路1000号（福田口岸站、福民站、市民中心站、少年宫站、莲花北站、上梅林站）</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深圳富临大酒店企业有限公司富临大酒店</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广东省深圳市罗湖区和平路1085号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深圳阳光酒店</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深圳市罗湖区嘉宾路2001号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深圳市香江置业有限公司中洲万豪酒店分公司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深圳市南山区后海大道与海德一道交汇处中洲控股中心A座</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29</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深圳市益田酒店管理限公司威斯汀酒店</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深圳市南山区沙河益田假日广场1.302602/2.424层</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深圳市南国明珠酒店有限公司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宝安区西乡街道前进二路旁凤凰岗第二工业区F栋伟信达综合楼一楼大堂、二至六楼</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31</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深圳市长银实业有限公司丽湾酒店</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深圳市龙岗区龙岗街道新生社区新生路1号一至四楼、六楼、八至十五楼、十八楼</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32</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珠海市金鼎三友宾馆</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珠海市唐家湾镇金鼎金峰中路15号四楼</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无法联系（检查时单位已关闭）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33</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珠海市拱北自然保健按摩中心国泰店</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珠海市拱北侨光路37号国泰酒店二楼及一楼后侧</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34</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夏湾华发国际花园泳场</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珠海市拱北昌盛路366号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中海物业管理有限公司珠海分公司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广东省珠海市高新技术开发区唐家湾镇(高新区)</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36</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珠海市香洲聚缘商务酒店</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珠海市香洲香华路332号花园市场第四层</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37</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珠海市国顺酒店有限公司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珠海市湾仔下沙街1号内C区15号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38</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珠海粤海酒店</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珠海市拱北粤海东路1145号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39</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珠海庆华国际大酒店有限公司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珠海市拱北水湾头情侣南路309号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珠海市金色假日酒店有限公司梅华分公司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珠海市香洲区梅华东路301号A座四至六层</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41</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汕头宜华国际大酒店有限公司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汕头市金砂路52号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42</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汕头经济特区金海湾大酒店有限公司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汕头市金砂路96号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无法联系（检查时单位已关闭）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43</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汕头君华海逸酒店有限公司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汕头市龙湖区金砂路97号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44</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佛山市南海枫丹白鹭酒店有限公司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广东省佛山市南海区狮山镇南国桃园度假区枫丹路</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45</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武江区金德易酒店</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韶关市武江区天子岭国道323线北侧</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46</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浈江区星秀旅店</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韶关市浈江区站南路8号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47</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浈江区峰南旅店</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韶关市浈江区站南路3号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48</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浈江区陶然轩保健休闲中心</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韶关市浈江区五里亭花果山南侧（原水产研究所鱼塘）耕进商贸城B区32-B区41/F3、B区73-B区82/F3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无法联系（检查时单位已关闭）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49</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武江区和贵酒店</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韶关市武江区西河工业东路3号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韶关市风行体育发展科技有限公司(盈翠皇庭游泳馆)</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韶关市武江区新建路8号盈翠皇庭内</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51</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韶关市阳光假日酒店有限公司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韶关市浈江区园前西路51号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无法联系（检查时单位已关闭）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52</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河源市源城区宜家商务酒店</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河源市源城区河源大道南以西双下路口以北之二</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53</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梅州市梅江区自由周末酒店</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梅州市梅江区东郊乡东街管理区陂塘（东山大道124号）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54</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梅州客天下国际大酒店有限公司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梅州市客天下旅游产业园内</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55</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梅州客天下国际大酒店有限公司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梅州市客天下旅游产业园</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56</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惠州市惠阳区鲁惠实业发展有限公司鲁惠国际饭店</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惠州市惠城区河南岸演达路海燕玉兰花园C栋</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57</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惠州市金鹅温泉实业有限公司洲际度假酒店</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惠州市惠城区横沥镇温泉大道1号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58</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惠州市千金盛会娱乐有限公司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惠州市仲恺高新区陈江街道办事处甲子路125号二至四层</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59</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惠城区金色世纪休闲会所</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惠州市惠城区三栋镇鹿颈村新上小组路口（黄壮斌自建房第四层）</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惠州市誉诚酒店管理有限公司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惠州市惠城区演达大道38号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61</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惠州市惠城区维客快捷酒店</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惠州市惠城区麦兴路10号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无法联系（检查时单位已关闭）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62</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惠州富力房地产开发有限公司惠州富力万丽酒店分公司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惠州市江北东江二路2号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63</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广州珠光物业管理有限公司惠州市分公司珠光御景湾小区游泳池</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惠州市惠城区水口街道中心工业大道6号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64</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惠州市颐景商务酒店有限公司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惠州市惠城区陈江白云山村盈富小区B2号4至6层</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65</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惠州市惠城区泰悦沐足馆</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惠州市惠州大道（江北段）17号国际大厦B1层01号、1层02号、2层01号、4层01号、5层01号、6层01号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无法联系（检查时单位已关闭）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66</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惠州宾馆</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广东省惠州市惠城区环城西二路十七号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无法联系（检查时单位已关闭）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67</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惠州市大自然商务酒店有限公司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惠州市惠城区麦地南二路6号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68</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惠州市仲恺高新区陈江家之美酒店</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惠州市仲恺高新区陈江甲子路胜利街1号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69</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惠州市凯旋云天酒店有限公司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惠州市仲恺高新区陈江金信达小区2号楼</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惠州市盈润和实业有限公司水云居游泳池</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惠州市惠城区江北期湖塘路5号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71</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惠城区春天里酒店</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惠州市惠城区河南岸银岭路三横街33号春景花园A5栋首层部分商场及5-9层</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无法联系（检查时单位已关闭）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72</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惠州市康帝国际酒店有限公司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惠州市惠城区环城西一路18号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73</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惠城区黄金海岸休闲会所</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惠州市惠城区河南岸斑樟湖一横街12号化机大厦二楼</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无法联系（检查时单位已关闭）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74</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惠州港升置业有限公司皇冠假日酒店</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惠州市惠城区水口街道办事处皇冠路8号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75</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惠州市帝景房地产开发有限公司凯宾斯基酒店</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惠州市惠城区云山西路2号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76</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汕尾市城区粤佳旅店</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汕尾市城区通航路城区百货公司综合楼西梯3-4号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77</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中山市体育场馆管理中心</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中山市石岐区中山二路19号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78</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中山市中羽体育发展有限公司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中山市西区翠沙路18号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79</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江门市名冠金凯悦大酒店有限公司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江门市蓬江区发展大道188号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阳江市江城东日宾馆</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阳江市江城区石湾北路582号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81</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阳江市江城区乐爵文化传播有限公司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阳江市江城区漠江路1号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82</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保利（海陵岛）房地产开发有限公司酒店管理分公司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阳江市海陵岛十里银滩西区5号二楼</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83</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阳江市北洛秘境度假酒店有限公司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阳江市海陵岛闸坡镇北洛湾大道保利顺峰北洛秘境1幢负一楼</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84</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肇庆市端州区金海天旅馆</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肇庆市端州六路6号家欢阁二层及夹层办公室</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85</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端州区恒裕美容院</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肇庆市星湖大道9号恒裕海湾A1、A2、A3、A5幢118商铺</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86</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肇庆市顺宝物业管理有限公司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肇庆市109区信安路东侧骏景湾豪庭一期小区内</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87</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肇庆市端州区春福沐足按摩休闲中心</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肇庆市芙蓉西二街20号首层第4卡之六、二层之一</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88</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端州区美景山水游泳池</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肇庆市端州区端州一路大冲广场北侧肇庆市技师学院大冲校区西门校道南侧之一</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89</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清远市清城区石角镇馨仁宾馆</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清远市清城区石角镇兴仁综合市场内3号楼2-5层</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揭阳市景盛物业管理有限公司榕江华府游泳场</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揭阳市区沿江北路与淡浦南路交叉处榕江华府小区内</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91</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揭阳市万邦物业管理有限公司锦绣家园游泳场</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揭阳市榕城区八号街锦绣家园一期</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92</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云城区三益沐足城</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云浮市云城区三益酒店副楼五、六层</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93</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云城区小南方宾馆</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云浮市云城区腰古镇新江大道原腰古大酒店</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94</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云浮市云城区万众旅店</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云浮市云城区河口初城工业区西三路西侧（云浮宝嘉制衣厂对面）</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95</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云浮市云城富临旅店</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云浮市云城区兴云东路258号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96</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公共场所</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云浮市云城区濠华旅店</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云浮市云城区裕华西路20号1－4层</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97</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生活饮用水</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珠海市邦膜科技有限公司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珠海市南屏屏北一路7号厂房2楼</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无法联系（检查时单位已关闭）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98</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生活饮用水</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惠州市金栊宇塑胶有限公司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博罗县罗阳镇鸡麻地村周建岭（土名）地段</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无法联系（检查时单位已关闭）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99</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生活饮用水</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台山市磷肥厂有限公司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广东省台山市大江镇公益圩东华街</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无法联系（检查时单位已关闭）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生活饮用水</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江门市中达环保科技有限公司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江门市蓬江区子棉工业区</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无法联系（检查时单位已关闭）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101</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生活饮用水</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佛山市金之吕管道设备有限公司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佛山市南海区狮山镇莲子塘村土名为“观音底”，“下塘基”自编1排1号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102</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生活饮用水</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佛山市日科建材有限公司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佛山市南海区九江镇镇南村良涌工业区G座</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无法联系（检查时单位已关闭）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103</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生活饮用水</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广东新宝电器股份有限公司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佛山市顺德区勒流镇政和南路</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104</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生活饮用水</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佛山市三水东贤橡塑制品有限公司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佛山市三水中心科技工业区芦苞园C区12-3号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105</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生活饮用水</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佛山市南海恒旭化工有限公司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佛山市南海区小塘洞边开发区</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106</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生活饮用水</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广东英格丹顿净化设备有限公司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广东省佛山市顺德区北窖镇顺江居委会陈大?工业区南河路东16号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107</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生活饮用水</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佛山市顺德区阿波罗环保器材有限公司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佛山市顺德区高新区（容桂）科技产业园朝桂路9号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108</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生活饮用水</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佛山市世通净水设备有限公司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广东省佛山市南海区里水镇里官路麻奢段自编13号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无法联系（检查时单位已关闭）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109</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生活饮用水</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广东顺德月雅泉节能设备有限公司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佛山市顺德区杏坛镇杏坛居委会工业区企业大道4号之二</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生活饮用水</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广东粤华不锈钢型材股份有限公司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汕头市濠江区</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111</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生活饮用水</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汕头市申源环保科技有限公司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汕头市龙湖区外砂镇金新路口新郁园B4幢</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无法联系（检查时单位已关闭）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112</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生活饮用水</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惠州市神泉科技净水设备制造有限公司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广东省惠州市博罗县园洲镇园洲大道路845号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113</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生活饮用水</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惠州市振兴顺电子科技有限公司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惠州市陈江街道办白云山村（厂房）</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无法联系（检查时单位已关闭）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114</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生活饮用水</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广东金明环保科技有限公司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广东省惠州市惠城区三栋镇坝山口村惠南大道工业厂房</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115</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生活饮用水</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潮州市赛特净化设备有限公司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潮州市潮安区东凤镇礼阳李工业区</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无法联系（检查时单位已关闭）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116</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生活饮用水</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中山市健龙净水材料有限公司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中山市东升镇广福大道</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无法联系（检查时单位已关闭）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117</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生活饮用水</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南宁市多丽电器有限责任公司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中山市黄圃镇马新工业区</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无法联系（检查时单位已关闭）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118</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生活饮用水</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中山市东凤镇万达净化设备制造厂</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中山市东凤镇民乐社区同吉路58号厂房四楼之二</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119</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生活饮用水</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中山市完美净水设备制造有限公司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中山市石岐区东明北路第一创业园第3幢</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生活饮用水</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广东华捷钢管实业有限公司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中山市青溪路118号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121</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生活饮用水</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中山市清源净化科技有限公司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中山市东凤镇吉昌村兴昌西路42号二层之一</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122</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生活饮用水</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中山市聚绿化工有限公司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中山市小榄镇骏业路一街1号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无法联系（检查时单位已关闭）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123</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学校卫生</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揭阳市榕城区新兴学校</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揭阳市榕城区榕湖路中段</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124</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学校卫生</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揭阳真理中学分教处</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揭阳市榕城区东二路中阳花园对面</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125</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学校卫生</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惠州经济职业技术学院</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惠州市惠城区马安镇新群村</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126</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学校卫生</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惠城区芦岚中学</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惠州市惠城区芦岚镇圩镇</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127</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学校卫生</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江门市江海区礼乐街道中心小学</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江门市江海区礼乐街道乌纱公路边</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128</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学校卫生</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江门市范罗冈小学（滨江校区）</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江门市博文路16号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129</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学校卫生</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佛山市高明区沧江中学附属小学</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佛山市高明区荷城街道沧江路千禧街40号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学校卫生</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佛山市三水区芦苞镇龙坡中学</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佛山市三水区芦苞镇社区北郊</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131</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学校卫生</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佛山市南海区里水镇绿欣小学</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佛山市南海区里水镇花香街1号绿地香树花园二区绿欣小学</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132</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学校卫生</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广东省食品药品职业技术学校</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广州市天河区大观街639号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133</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医疗卫生</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南方医科大学中西医结合医院</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广州市海珠区赤岗石榴岗路13号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134</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医疗卫生</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中山大学孙逸仙纪念医院</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广州市越秀区沿江西路107号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135</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医疗卫生</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深圳市眼科医院</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深圳市福田区香蜜湖街道泽田路18号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136</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医疗卫生</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深圳市宝安区松岗人民医院</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深圳市宝安区松岗街道沙江路2号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137</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医疗卫生</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珠海市人民医院</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珠海市香洲区狮山街道康宁路79号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138</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医疗卫生</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珠海陆达美容外科医院</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珠海市香洲区拱北街道粤海东路1088号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139</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医疗卫生</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汕头市中医医院</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汕头市新兴路11号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医疗卫生</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广东省韶关监狱医院</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韶关市浈江区犁市镇</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141</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医疗卫生</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韶关市中医院</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韶关市武江区武江南路64号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142</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医疗卫生</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江门市第三人民医院（江门市老年人关怀医院）</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江门市蓬江区胜利路161号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143</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医疗卫生</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阳江博爱医院</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阳江市江城区漠江路373-379号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144</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传染病防治</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云浮精忠中医骨伤医院</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广东省云浮市云城区云城街金山小区过境公路西侧09-01-0178号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145</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传染病防治</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揭阳产业转移工业园人民医院</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揭阳市区揭陆公路磐东路段</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146</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传染病防治</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清远市中医院</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清远市清城区桥北路10号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147</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传染病防治</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河源市人民医院</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河源市源城区文祥路733号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148</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传染病防治</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肇庆泓强康复医院</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广东省肇庆市端州区城南办事处</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149</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传染病防治</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茂名晶亮眼科医院</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广东省茂名市茂南区站前街道办</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传染病防治</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韶关市妇幼保健计划服务中心</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韶关市武江区惠民北路12号、41号、27号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151</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传染病防治</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广州市民政局精神病院</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广州市白云区石门街东秀路143号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152</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传染病防治</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广东药科大学附属第一医院</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广州市农林下路19号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153</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传染病防治</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中山大学附属口腔医院</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广州市陵园西路56号；天河东圃大马路3号；陵园西路19号之一、42号、44号、48号、50号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154</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放射卫生</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肇庆市第一人民医院</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肇庆市端州区东岗东路9号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155</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放射卫生</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兴宁市人民医院</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广东省兴宁市兴城镇官汕四路48号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156</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放射卫生</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深圳市罗湖区人民医院</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深圳市罗湖区南湖街道友谊路47号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157</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放射卫生</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广州市第一人民医院</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广州盘福路1号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158</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放射卫生</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广东省中医院</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广州市大德路111号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159</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放射卫生</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罗定市人民医院</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罗定市陵园路34号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发现问题已责令改正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jc w:val="center"/>
        </w:trPr>
        <w:tc>
          <w:tcPr>
            <w:tcW w:w="5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160</w:t>
            </w:r>
          </w:p>
        </w:tc>
        <w:tc>
          <w:tcPr>
            <w:tcW w:w="11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血液安全</w:t>
            </w:r>
          </w:p>
        </w:tc>
        <w:tc>
          <w:tcPr>
            <w:tcW w:w="21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博罗县卫伦单采血浆有限公司</w:t>
            </w:r>
          </w:p>
        </w:tc>
        <w:tc>
          <w:tcPr>
            <w:tcW w:w="3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博罗县园洲镇兴园四路5-1号</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抽查未发现问题</w:t>
            </w:r>
          </w:p>
        </w:tc>
      </w:tr>
    </w:tbl>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6A1648"/>
    <w:rsid w:val="223B789B"/>
    <w:rsid w:val="596A1648"/>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2020-01-15T00:50:00Z</dcterms:created>
  <dc:creator>华</dc:creator>
  <cp:lastModifiedBy>华</cp:lastModifiedBy>
  <dcterms:modified xsi:type="dcterms:W3CDTF">2020-01-15T00:51:18Z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