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snapToGrid/>
          <w:color w:val="000000"/>
          <w:sz w:val="36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snapToGrid/>
          <w:color w:val="000000"/>
          <w:sz w:val="36"/>
          <w:u w:val="none"/>
          <w:lang w:eastAsia="zh-CN"/>
        </w:rPr>
        <w:t>广东省社区医院建设试点单位备案汇总表</w:t>
      </w:r>
      <w:bookmarkEnd w:id="0"/>
    </w:p>
    <w:p>
      <w:pPr>
        <w:kinsoku/>
        <w:autoSpaceDE/>
        <w:autoSpaceDN w:val="0"/>
        <w:jc w:val="left"/>
        <w:textAlignment w:val="bottom"/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</w:rPr>
      </w:pPr>
      <w:r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</w:rPr>
        <w:t>_____市卫生健康</w:t>
      </w:r>
      <w:r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  <w:lang w:eastAsia="zh-CN"/>
        </w:rPr>
        <w:t>行政部门</w:t>
      </w:r>
      <w:r>
        <w:rPr>
          <w:rFonts w:hint="default" w:ascii="Times New Roman" w:hAnsi="Times New Roman" w:eastAsia="仿宋" w:cs="Times New Roman"/>
          <w:b w:val="0"/>
          <w:i w:val="0"/>
          <w:snapToGrid/>
          <w:color w:val="000000"/>
          <w:sz w:val="30"/>
          <w:u w:val="none"/>
        </w:rPr>
        <w:t>（盖章）</w:t>
      </w:r>
    </w:p>
    <w:tbl>
      <w:tblPr>
        <w:tblStyle w:val="3"/>
        <w:tblW w:w="92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948"/>
        <w:gridCol w:w="1872"/>
        <w:gridCol w:w="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称</w:t>
            </w:r>
          </w:p>
        </w:tc>
        <w:tc>
          <w:tcPr>
            <w:tcW w:w="7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社区卫生服务中心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总数（个）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lang w:eastAsia="zh-CN"/>
              </w:rPr>
              <w:t>通过各地市评估的社区医院试点机构数（个）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通过各地市评估的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社区医院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28"/>
                <w:u w:val="none"/>
              </w:rPr>
              <w:t>试点机构名称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县（市、区）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9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××社区卫生服务中心（乡镇卫生院）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县（市、区）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val="en-US" w:eastAsia="zh-CN"/>
              </w:rPr>
              <w:t xml:space="preserve">××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县（市、区）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30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eastAsia="zh-CN"/>
              </w:rPr>
              <w:t>全市合计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</w:rPr>
            </w:pP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30"/>
                <w:u w:val="none"/>
                <w:lang w:eastAsia="zh-CN"/>
              </w:rPr>
              <w:t>——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B273F"/>
    <w:rsid w:val="07BB273F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2019-05-28T11:30:00Z</dcterms:created>
  <dc:creator>Administrator</dc:creator>
  <cp:lastModifiedBy>Administrator</cp:lastModifiedBy>
  <dcterms:modified xsi:type="dcterms:W3CDTF">2019-05-28T11:30:47Z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