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6"/>
        </w:rPr>
        <w:t>治理前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6"/>
        </w:rPr>
        <w:t>用人单位基本情况登记表</w:t>
      </w:r>
    </w:p>
    <w:p>
      <w:pPr>
        <w:spacing w:before="156" w:beforeLines="50"/>
        <w:rPr>
          <w:rFonts w:hint="default" w:ascii="Times New Roman" w:hAnsi="Times New Roman" w:eastAsia="华文中宋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填报单位：                                          填表人：                                联系电话：</w:t>
      </w:r>
    </w:p>
    <w:tbl>
      <w:tblPr>
        <w:tblStyle w:val="6"/>
        <w:tblW w:w="144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986"/>
        <w:gridCol w:w="849"/>
        <w:gridCol w:w="852"/>
        <w:gridCol w:w="849"/>
        <w:gridCol w:w="852"/>
        <w:gridCol w:w="849"/>
        <w:gridCol w:w="852"/>
        <w:gridCol w:w="1144"/>
        <w:gridCol w:w="852"/>
        <w:gridCol w:w="1404"/>
        <w:gridCol w:w="1416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446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一、矿山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序号</w:t>
            </w:r>
          </w:p>
        </w:tc>
        <w:tc>
          <w:tcPr>
            <w:tcW w:w="19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用人单位名称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地级市</w:t>
            </w:r>
          </w:p>
        </w:tc>
        <w:tc>
          <w:tcPr>
            <w:tcW w:w="85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规模</w:t>
            </w:r>
            <w:r>
              <w:rPr>
                <w:rFonts w:hint="default" w:ascii="Times New Roman" w:hAnsi="Times New Roman" w:cs="Times New Roman"/>
                <w:sz w:val="21"/>
                <w:szCs w:val="22"/>
                <w:vertAlign w:val="superscript"/>
              </w:rPr>
              <w:t>[1]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类型</w:t>
            </w:r>
            <w:r>
              <w:rPr>
                <w:rFonts w:hint="default" w:ascii="Times New Roman" w:hAnsi="Times New Roman" w:cs="Times New Roman"/>
                <w:sz w:val="21"/>
                <w:szCs w:val="22"/>
                <w:vertAlign w:val="superscript"/>
              </w:rPr>
              <w:t>[2]</w:t>
            </w:r>
          </w:p>
        </w:tc>
        <w:tc>
          <w:tcPr>
            <w:tcW w:w="85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从业人员总数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接触尘毒危害人数</w:t>
            </w:r>
          </w:p>
        </w:tc>
        <w:tc>
          <w:tcPr>
            <w:tcW w:w="284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w w:val="80"/>
                <w:kern w:val="0"/>
                <w:sz w:val="21"/>
                <w:szCs w:val="22"/>
                <w:fitText w:val="1680" w:id="0"/>
              </w:rPr>
              <w:t>是否接受职业健康培</w:t>
            </w:r>
            <w:r>
              <w:rPr>
                <w:rFonts w:hint="default" w:ascii="Times New Roman" w:hAnsi="Times New Roman" w:cs="Times New Roman"/>
                <w:spacing w:val="3"/>
                <w:w w:val="80"/>
                <w:kern w:val="0"/>
                <w:sz w:val="21"/>
                <w:szCs w:val="22"/>
                <w:fitText w:val="1680" w:id="0"/>
              </w:rPr>
              <w:t>训</w:t>
            </w:r>
          </w:p>
        </w:tc>
        <w:tc>
          <w:tcPr>
            <w:tcW w:w="1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是否进行职业病危害项目申报</w:t>
            </w:r>
          </w:p>
        </w:tc>
        <w:tc>
          <w:tcPr>
            <w:tcW w:w="14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2018年是否进行职业病危害定期检测</w:t>
            </w:r>
          </w:p>
        </w:tc>
        <w:tc>
          <w:tcPr>
            <w:tcW w:w="18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2018年接触尘毒危害劳动者职业健康检查人数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主要负责人</w:t>
            </w:r>
          </w:p>
        </w:tc>
        <w:tc>
          <w:tcPr>
            <w:tcW w:w="11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职业健康管理人员</w:t>
            </w: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劳动者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....</w:t>
            </w:r>
          </w:p>
        </w:tc>
        <w:tc>
          <w:tcPr>
            <w:tcW w:w="19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6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446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二、冶金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序号</w:t>
            </w:r>
          </w:p>
        </w:tc>
        <w:tc>
          <w:tcPr>
            <w:tcW w:w="19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用人单位名称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地级市</w:t>
            </w:r>
          </w:p>
        </w:tc>
        <w:tc>
          <w:tcPr>
            <w:tcW w:w="85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规模</w:t>
            </w:r>
            <w:r>
              <w:rPr>
                <w:rFonts w:hint="default" w:ascii="Times New Roman" w:hAnsi="Times New Roman" w:cs="Times New Roman"/>
                <w:sz w:val="21"/>
                <w:szCs w:val="22"/>
                <w:vertAlign w:val="superscript"/>
              </w:rPr>
              <w:t>[1]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类型</w:t>
            </w:r>
            <w:r>
              <w:rPr>
                <w:rFonts w:hint="default" w:ascii="Times New Roman" w:hAnsi="Times New Roman" w:cs="Times New Roman"/>
                <w:sz w:val="21"/>
                <w:szCs w:val="22"/>
                <w:vertAlign w:val="superscript"/>
              </w:rPr>
              <w:t>[2]</w:t>
            </w:r>
          </w:p>
        </w:tc>
        <w:tc>
          <w:tcPr>
            <w:tcW w:w="85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从业人员总数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接触尘毒危害人数</w:t>
            </w:r>
          </w:p>
        </w:tc>
        <w:tc>
          <w:tcPr>
            <w:tcW w:w="284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w w:val="80"/>
                <w:kern w:val="0"/>
                <w:sz w:val="21"/>
                <w:szCs w:val="22"/>
                <w:fitText w:val="1680" w:id="1"/>
              </w:rPr>
              <w:t>是否接受职业健康培</w:t>
            </w:r>
            <w:r>
              <w:rPr>
                <w:rFonts w:hint="default" w:ascii="Times New Roman" w:hAnsi="Times New Roman" w:cs="Times New Roman"/>
                <w:spacing w:val="3"/>
                <w:w w:val="80"/>
                <w:kern w:val="0"/>
                <w:sz w:val="21"/>
                <w:szCs w:val="22"/>
                <w:fitText w:val="1680" w:id="1"/>
              </w:rPr>
              <w:t>训</w:t>
            </w:r>
          </w:p>
        </w:tc>
        <w:tc>
          <w:tcPr>
            <w:tcW w:w="1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是否进行职业病危害项目申报</w:t>
            </w:r>
          </w:p>
        </w:tc>
        <w:tc>
          <w:tcPr>
            <w:tcW w:w="14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2018年是否进行职业病危害定期检测</w:t>
            </w:r>
          </w:p>
        </w:tc>
        <w:tc>
          <w:tcPr>
            <w:tcW w:w="18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2018年接触尘毒危害劳动者职业健康检查人数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主要负责人</w:t>
            </w:r>
          </w:p>
        </w:tc>
        <w:tc>
          <w:tcPr>
            <w:tcW w:w="11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职业健康管理人员</w:t>
            </w: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劳动者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7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....</w:t>
            </w:r>
          </w:p>
        </w:tc>
        <w:tc>
          <w:tcPr>
            <w:tcW w:w="19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6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4446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三、化工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序号</w:t>
            </w:r>
          </w:p>
        </w:tc>
        <w:tc>
          <w:tcPr>
            <w:tcW w:w="19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用人单位名称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地级市</w:t>
            </w:r>
          </w:p>
        </w:tc>
        <w:tc>
          <w:tcPr>
            <w:tcW w:w="85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规模</w:t>
            </w:r>
            <w:r>
              <w:rPr>
                <w:rFonts w:hint="default" w:ascii="Times New Roman" w:hAnsi="Times New Roman" w:cs="Times New Roman"/>
                <w:sz w:val="21"/>
                <w:szCs w:val="22"/>
                <w:vertAlign w:val="superscript"/>
              </w:rPr>
              <w:t>[1]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类型</w:t>
            </w:r>
            <w:r>
              <w:rPr>
                <w:rFonts w:hint="default" w:ascii="Times New Roman" w:hAnsi="Times New Roman" w:cs="Times New Roman"/>
                <w:sz w:val="21"/>
                <w:szCs w:val="22"/>
                <w:vertAlign w:val="superscript"/>
              </w:rPr>
              <w:t>[2]</w:t>
            </w:r>
          </w:p>
        </w:tc>
        <w:tc>
          <w:tcPr>
            <w:tcW w:w="85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从业人员总数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接触尘毒危害人数</w:t>
            </w:r>
          </w:p>
        </w:tc>
        <w:tc>
          <w:tcPr>
            <w:tcW w:w="284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w w:val="80"/>
                <w:kern w:val="0"/>
                <w:sz w:val="21"/>
                <w:szCs w:val="22"/>
                <w:fitText w:val="1680" w:id="2"/>
              </w:rPr>
              <w:t>是否接受职业健康培</w:t>
            </w:r>
            <w:r>
              <w:rPr>
                <w:rFonts w:hint="default" w:ascii="Times New Roman" w:hAnsi="Times New Roman" w:cs="Times New Roman"/>
                <w:spacing w:val="3"/>
                <w:w w:val="80"/>
                <w:kern w:val="0"/>
                <w:sz w:val="21"/>
                <w:szCs w:val="22"/>
                <w:fitText w:val="1680" w:id="2"/>
              </w:rPr>
              <w:t>训</w:t>
            </w:r>
          </w:p>
        </w:tc>
        <w:tc>
          <w:tcPr>
            <w:tcW w:w="1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是否进行职业病危害项目申报</w:t>
            </w:r>
          </w:p>
        </w:tc>
        <w:tc>
          <w:tcPr>
            <w:tcW w:w="14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2018年是否进行职业病危害定期检测</w:t>
            </w:r>
          </w:p>
        </w:tc>
        <w:tc>
          <w:tcPr>
            <w:tcW w:w="18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2018年接触尘毒危害劳动者职业健康检查人数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主要负责人</w:t>
            </w:r>
          </w:p>
        </w:tc>
        <w:tc>
          <w:tcPr>
            <w:tcW w:w="11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职业健康管理人员</w:t>
            </w: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劳动者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7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....</w:t>
            </w:r>
          </w:p>
        </w:tc>
        <w:tc>
          <w:tcPr>
            <w:tcW w:w="19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6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80" w:lineRule="exact"/>
        <w:ind w:left="1046" w:leftChars="130" w:right="0" w:rightChars="0" w:hanging="630" w:hangingChars="300"/>
        <w:jc w:val="both"/>
        <w:textAlignment w:val="auto"/>
        <w:outlineLvl w:val="9"/>
        <w:rPr>
          <w:rFonts w:hint="default" w:ascii="Times New Roman" w:hAnsi="Times New Roman" w:cs="Times New Roman"/>
          <w:sz w:val="21"/>
          <w:szCs w:val="22"/>
        </w:rPr>
      </w:pPr>
      <w:r>
        <w:rPr>
          <w:rFonts w:hint="default" w:ascii="Times New Roman" w:hAnsi="Times New Roman" w:cs="Times New Roman"/>
          <w:sz w:val="21"/>
          <w:szCs w:val="22"/>
        </w:rPr>
        <w:t>说明：1.规模按照以下分类填写：大型（从业人员≥1000人，营业收入≥40000万元）、中型（300≤从业人员＜1000人，2000≤营业收入＜40000万元）、小型（20人≤从业人员＜300人，300万元≤营业收入＜2000万元）。微型（从业人员＜20人或营业收入＜300万元）用人单位不纳入本次治理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80" w:lineRule="exact"/>
        <w:ind w:left="0" w:leftChars="0" w:right="0" w:rightChars="0" w:firstLine="1050" w:firstLineChars="500"/>
        <w:jc w:val="both"/>
        <w:textAlignment w:val="auto"/>
        <w:outlineLvl w:val="9"/>
        <w:rPr>
          <w:rFonts w:hint="default" w:ascii="Times New Roman" w:hAnsi="Times New Roman" w:cs="Times New Roman"/>
          <w:sz w:val="21"/>
          <w:szCs w:val="22"/>
        </w:rPr>
      </w:pPr>
      <w:r>
        <w:rPr>
          <w:rFonts w:hint="default" w:ascii="Times New Roman" w:hAnsi="Times New Roman" w:cs="Times New Roman"/>
          <w:sz w:val="21"/>
          <w:szCs w:val="22"/>
        </w:rPr>
        <w:t>2.注册类型按照以下分类填写:央企、地方国有、集体、私营、港澳台、外资、其他。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80" w:lineRule="exact"/>
        <w:ind w:left="0" w:leftChars="0" w:right="0" w:rightChars="0" w:firstLine="1050" w:firstLineChars="500"/>
        <w:jc w:val="both"/>
        <w:textAlignment w:val="auto"/>
        <w:outlineLvl w:val="9"/>
        <w:rPr>
          <w:rFonts w:hint="default" w:ascii="Times New Roman" w:hAnsi="Times New Roman" w:cs="Times New Roman"/>
          <w:sz w:val="21"/>
          <w:szCs w:val="22"/>
        </w:rPr>
      </w:pPr>
      <w:r>
        <w:rPr>
          <w:rFonts w:hint="default" w:ascii="Times New Roman" w:hAnsi="Times New Roman" w:cs="Times New Roman"/>
          <w:sz w:val="21"/>
          <w:szCs w:val="22"/>
        </w:rPr>
        <w:t>3.此表应当逐级报送，省级卫生健康行政部门于2019年7月30日前报送我委职业健康司。</w:t>
      </w:r>
    </w:p>
    <w:p/>
    <w:sectPr>
      <w:pgSz w:w="16838" w:h="11906" w:orient="landscape"/>
      <w:pgMar w:top="1191" w:right="1701" w:bottom="1191" w:left="1701" w:header="851" w:footer="992" w:gutter="0"/>
      <w:paperSrc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81085"/>
    <w:rsid w:val="07581085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2019-05-20T07:13:00Z</dcterms:created>
  <dc:creator>Administrator</dc:creator>
  <cp:lastModifiedBy>Administrator</cp:lastModifiedBy>
  <dcterms:modified xsi:type="dcterms:W3CDTF">2019-05-20T07:17:06Z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